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84EAD" w14:textId="0D9D1877" w:rsidR="00EC65CF" w:rsidRPr="006C5356" w:rsidRDefault="00EC65CF" w:rsidP="00471FFD">
      <w:pPr>
        <w:widowControl w:val="0"/>
        <w:pBdr>
          <w:top w:val="nil"/>
          <w:left w:val="nil"/>
          <w:bottom w:val="nil"/>
          <w:right w:val="nil"/>
          <w:between w:val="nil"/>
        </w:pBdr>
        <w:spacing w:line="240" w:lineRule="auto"/>
        <w:rPr>
          <w:rFonts w:ascii="Times New Roman" w:eastAsia="Calibri" w:hAnsi="Times New Roman" w:cs="Times New Roman"/>
          <w:b/>
          <w:color w:val="000000"/>
          <w:sz w:val="24"/>
          <w:szCs w:val="24"/>
        </w:rPr>
      </w:pPr>
      <w:r w:rsidRPr="006C5356">
        <w:rPr>
          <w:rFonts w:ascii="Times New Roman" w:eastAsia="Calibri" w:hAnsi="Times New Roman" w:cs="Times New Roman"/>
          <w:b/>
          <w:color w:val="000000"/>
          <w:sz w:val="24"/>
          <w:szCs w:val="24"/>
        </w:rPr>
        <w:t>202</w:t>
      </w:r>
      <w:r w:rsidR="00471FFD">
        <w:rPr>
          <w:rFonts w:ascii="Times New Roman" w:eastAsia="Calibri" w:hAnsi="Times New Roman" w:cs="Times New Roman"/>
          <w:b/>
          <w:color w:val="000000"/>
          <w:sz w:val="24"/>
          <w:szCs w:val="24"/>
        </w:rPr>
        <w:t>5</w:t>
      </w:r>
      <w:r w:rsidRPr="006C5356">
        <w:rPr>
          <w:rFonts w:ascii="Times New Roman" w:eastAsia="Calibri" w:hAnsi="Times New Roman" w:cs="Times New Roman"/>
          <w:b/>
          <w:color w:val="000000"/>
          <w:sz w:val="24"/>
          <w:szCs w:val="24"/>
        </w:rPr>
        <w:t>-202</w:t>
      </w:r>
      <w:r w:rsidR="00471FFD">
        <w:rPr>
          <w:rFonts w:ascii="Times New Roman" w:eastAsia="Calibri" w:hAnsi="Times New Roman" w:cs="Times New Roman"/>
          <w:b/>
          <w:color w:val="000000"/>
          <w:sz w:val="24"/>
          <w:szCs w:val="24"/>
        </w:rPr>
        <w:t>6</w:t>
      </w:r>
      <w:r w:rsidRPr="006C5356">
        <w:rPr>
          <w:rFonts w:ascii="Times New Roman" w:eastAsia="Calibri" w:hAnsi="Times New Roman" w:cs="Times New Roman"/>
          <w:b/>
          <w:color w:val="000000"/>
          <w:sz w:val="24"/>
          <w:szCs w:val="24"/>
        </w:rPr>
        <w:t xml:space="preserve"> EĞİTİM ÖĞRETİM YILINDAN İTİBAREN OKUTULACAK </w:t>
      </w:r>
    </w:p>
    <w:p w14:paraId="2BC1F5F7" w14:textId="4FD0638F" w:rsidR="00B6586D" w:rsidRPr="006C5356" w:rsidRDefault="00000000" w:rsidP="00471FFD">
      <w:pPr>
        <w:widowControl w:val="0"/>
        <w:pBdr>
          <w:top w:val="nil"/>
          <w:left w:val="nil"/>
          <w:bottom w:val="nil"/>
          <w:right w:val="nil"/>
          <w:between w:val="nil"/>
        </w:pBdr>
        <w:spacing w:line="240" w:lineRule="auto"/>
        <w:rPr>
          <w:rFonts w:ascii="Times New Roman" w:eastAsia="Calibri" w:hAnsi="Times New Roman" w:cs="Times New Roman"/>
          <w:b/>
          <w:color w:val="000000"/>
          <w:sz w:val="24"/>
          <w:szCs w:val="24"/>
        </w:rPr>
      </w:pPr>
      <w:r w:rsidRPr="006C5356">
        <w:rPr>
          <w:rFonts w:ascii="Times New Roman" w:eastAsia="Calibri" w:hAnsi="Times New Roman" w:cs="Times New Roman"/>
          <w:b/>
          <w:color w:val="000000"/>
          <w:sz w:val="24"/>
          <w:szCs w:val="24"/>
        </w:rPr>
        <w:t>MİMARLIK ANABİLİM DALI</w:t>
      </w:r>
      <w:r w:rsidR="009E7E88" w:rsidRPr="006C5356">
        <w:rPr>
          <w:rFonts w:ascii="Times New Roman" w:eastAsia="Calibri" w:hAnsi="Times New Roman" w:cs="Times New Roman"/>
          <w:b/>
          <w:color w:val="000000"/>
          <w:sz w:val="24"/>
          <w:szCs w:val="24"/>
        </w:rPr>
        <w:t xml:space="preserve"> DERS LİSTESİ VE İÇERİKLERİ</w:t>
      </w:r>
      <w:r w:rsidRPr="006C5356">
        <w:rPr>
          <w:rFonts w:ascii="Times New Roman" w:eastAsia="Calibri" w:hAnsi="Times New Roman" w:cs="Times New Roman"/>
          <w:b/>
          <w:color w:val="000000"/>
          <w:sz w:val="24"/>
          <w:szCs w:val="24"/>
        </w:rPr>
        <w:t xml:space="preserve"> </w:t>
      </w:r>
    </w:p>
    <w:p w14:paraId="573F039D" w14:textId="77777777" w:rsidR="009E7E88" w:rsidRPr="006C5356" w:rsidRDefault="009E7E88">
      <w:pPr>
        <w:widowControl w:val="0"/>
        <w:pBdr>
          <w:top w:val="nil"/>
          <w:left w:val="nil"/>
          <w:bottom w:val="nil"/>
          <w:right w:val="nil"/>
          <w:between w:val="nil"/>
        </w:pBdr>
        <w:spacing w:line="240" w:lineRule="auto"/>
        <w:ind w:left="309"/>
        <w:rPr>
          <w:rFonts w:ascii="Times New Roman" w:eastAsia="Calibri" w:hAnsi="Times New Roman" w:cs="Times New Roman"/>
          <w:b/>
          <w:color w:val="000000"/>
          <w:sz w:val="24"/>
          <w:szCs w:val="24"/>
        </w:rPr>
      </w:pP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5"/>
        <w:gridCol w:w="4240"/>
        <w:gridCol w:w="1192"/>
        <w:gridCol w:w="792"/>
        <w:gridCol w:w="914"/>
        <w:gridCol w:w="1546"/>
      </w:tblGrid>
      <w:tr w:rsidR="009E7E88" w:rsidRPr="006C5356" w14:paraId="4753EC2B" w14:textId="77777777" w:rsidTr="006D0BE9">
        <w:trPr>
          <w:trHeight w:val="315"/>
        </w:trPr>
        <w:tc>
          <w:tcPr>
            <w:tcW w:w="10109" w:type="dxa"/>
            <w:gridSpan w:val="6"/>
            <w:shd w:val="clear" w:color="auto" w:fill="auto"/>
            <w:noWrap/>
            <w:vAlign w:val="bottom"/>
            <w:hideMark/>
          </w:tcPr>
          <w:p w14:paraId="4C3FD179" w14:textId="77777777" w:rsidR="009E7E88" w:rsidRPr="006C5356" w:rsidRDefault="009E7E88" w:rsidP="009E7E88">
            <w:pPr>
              <w:spacing w:line="240" w:lineRule="auto"/>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ZORUNLU DERSLER</w:t>
            </w:r>
          </w:p>
        </w:tc>
      </w:tr>
      <w:tr w:rsidR="009E7E88" w:rsidRPr="006C5356" w14:paraId="69AC4E6A" w14:textId="77777777" w:rsidTr="00325376">
        <w:trPr>
          <w:trHeight w:val="378"/>
        </w:trPr>
        <w:tc>
          <w:tcPr>
            <w:tcW w:w="1425" w:type="dxa"/>
            <w:shd w:val="clear" w:color="auto" w:fill="auto"/>
            <w:vAlign w:val="center"/>
            <w:hideMark/>
          </w:tcPr>
          <w:p w14:paraId="799805F5" w14:textId="77777777" w:rsidR="009E7E88" w:rsidRPr="006C5356" w:rsidRDefault="009E7E88" w:rsidP="009E7E88">
            <w:pPr>
              <w:spacing w:line="240" w:lineRule="auto"/>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 xml:space="preserve"> Dersin Kodu </w:t>
            </w:r>
          </w:p>
        </w:tc>
        <w:tc>
          <w:tcPr>
            <w:tcW w:w="4240" w:type="dxa"/>
            <w:shd w:val="clear" w:color="auto" w:fill="auto"/>
            <w:vAlign w:val="center"/>
            <w:hideMark/>
          </w:tcPr>
          <w:p w14:paraId="58298E20" w14:textId="77777777" w:rsidR="009E7E88" w:rsidRPr="006C5356" w:rsidRDefault="009E7E88" w:rsidP="009E7E88">
            <w:pPr>
              <w:spacing w:line="240" w:lineRule="auto"/>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 xml:space="preserve">Dersin Adı </w:t>
            </w:r>
          </w:p>
        </w:tc>
        <w:tc>
          <w:tcPr>
            <w:tcW w:w="1192" w:type="dxa"/>
            <w:shd w:val="clear" w:color="auto" w:fill="auto"/>
            <w:vAlign w:val="center"/>
            <w:hideMark/>
          </w:tcPr>
          <w:p w14:paraId="4D3E40DC" w14:textId="77777777" w:rsidR="009E7E88" w:rsidRPr="006C5356" w:rsidRDefault="009E7E88" w:rsidP="009E7E88">
            <w:pPr>
              <w:spacing w:line="240" w:lineRule="auto"/>
              <w:ind w:left="-445" w:firstLine="445"/>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Dönemi</w:t>
            </w:r>
          </w:p>
        </w:tc>
        <w:tc>
          <w:tcPr>
            <w:tcW w:w="792" w:type="dxa"/>
            <w:shd w:val="clear" w:color="auto" w:fill="auto"/>
            <w:vAlign w:val="center"/>
            <w:hideMark/>
          </w:tcPr>
          <w:p w14:paraId="684B0C97" w14:textId="77777777" w:rsidR="009E7E88" w:rsidRPr="006C5356" w:rsidRDefault="009E7E88" w:rsidP="009E7E88">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T-U-K</w:t>
            </w:r>
          </w:p>
        </w:tc>
        <w:tc>
          <w:tcPr>
            <w:tcW w:w="914" w:type="dxa"/>
            <w:shd w:val="clear" w:color="auto" w:fill="auto"/>
            <w:vAlign w:val="center"/>
            <w:hideMark/>
          </w:tcPr>
          <w:p w14:paraId="222EE070" w14:textId="77777777" w:rsidR="009E7E88" w:rsidRPr="006C5356" w:rsidRDefault="009E7E88" w:rsidP="009E7E88">
            <w:pPr>
              <w:spacing w:line="240" w:lineRule="auto"/>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AKTS</w:t>
            </w:r>
          </w:p>
        </w:tc>
        <w:tc>
          <w:tcPr>
            <w:tcW w:w="1546" w:type="dxa"/>
            <w:shd w:val="clear" w:color="auto" w:fill="auto"/>
            <w:vAlign w:val="center"/>
            <w:hideMark/>
          </w:tcPr>
          <w:p w14:paraId="7B64EB85" w14:textId="77777777" w:rsidR="009E7E88" w:rsidRPr="006C5356" w:rsidRDefault="009E7E88" w:rsidP="009E7E88">
            <w:pPr>
              <w:spacing w:line="240" w:lineRule="auto"/>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Zorunlu/ Seçmeli</w:t>
            </w:r>
          </w:p>
        </w:tc>
      </w:tr>
      <w:tr w:rsidR="009E7E88" w:rsidRPr="006C5356" w14:paraId="40524F6B" w14:textId="77777777" w:rsidTr="00325376">
        <w:trPr>
          <w:trHeight w:val="315"/>
        </w:trPr>
        <w:tc>
          <w:tcPr>
            <w:tcW w:w="1425" w:type="dxa"/>
            <w:shd w:val="clear" w:color="auto" w:fill="auto"/>
            <w:vAlign w:val="center"/>
            <w:hideMark/>
          </w:tcPr>
          <w:p w14:paraId="12493784" w14:textId="7F19640D" w:rsidR="009E7E88" w:rsidRPr="006C5356" w:rsidRDefault="00F43E4A" w:rsidP="009E7E88">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MİM500</w:t>
            </w:r>
            <w:r w:rsidR="00325376">
              <w:rPr>
                <w:rFonts w:ascii="Times New Roman" w:eastAsia="Times New Roman" w:hAnsi="Times New Roman" w:cs="Times New Roman"/>
                <w:b/>
                <w:bCs/>
                <w:color w:val="000000"/>
                <w:sz w:val="20"/>
                <w:szCs w:val="20"/>
              </w:rPr>
              <w:t>0</w:t>
            </w:r>
          </w:p>
        </w:tc>
        <w:tc>
          <w:tcPr>
            <w:tcW w:w="4240" w:type="dxa"/>
            <w:shd w:val="clear" w:color="auto" w:fill="auto"/>
            <w:vAlign w:val="center"/>
            <w:hideMark/>
          </w:tcPr>
          <w:p w14:paraId="1DE371DC" w14:textId="77777777" w:rsidR="009E7E88" w:rsidRPr="006C5356" w:rsidRDefault="009E7E88" w:rsidP="009E7E88">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Bilimsel Araştırma Teknikleri ve Etik </w:t>
            </w:r>
          </w:p>
        </w:tc>
        <w:tc>
          <w:tcPr>
            <w:tcW w:w="1192" w:type="dxa"/>
            <w:shd w:val="clear" w:color="auto" w:fill="auto"/>
            <w:vAlign w:val="center"/>
            <w:hideMark/>
          </w:tcPr>
          <w:p w14:paraId="3993D386" w14:textId="77777777" w:rsidR="009E7E88" w:rsidRPr="006C5356" w:rsidRDefault="009E7E88" w:rsidP="009E7E88">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Güz-Bahar</w:t>
            </w:r>
          </w:p>
        </w:tc>
        <w:tc>
          <w:tcPr>
            <w:tcW w:w="792" w:type="dxa"/>
            <w:shd w:val="clear" w:color="auto" w:fill="auto"/>
            <w:vAlign w:val="center"/>
            <w:hideMark/>
          </w:tcPr>
          <w:p w14:paraId="772683E8" w14:textId="68DFC505" w:rsidR="009E7E88" w:rsidRPr="006C5356" w:rsidRDefault="009E7E88" w:rsidP="009E7E88">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w:t>
            </w:r>
            <w:r w:rsidR="00F43E4A" w:rsidRPr="006C5356">
              <w:rPr>
                <w:rFonts w:ascii="Times New Roman" w:eastAsia="Times New Roman" w:hAnsi="Times New Roman" w:cs="Times New Roman"/>
                <w:color w:val="000000"/>
                <w:sz w:val="20"/>
                <w:szCs w:val="20"/>
              </w:rPr>
              <w:t>-</w:t>
            </w:r>
            <w:r w:rsidRPr="006C5356">
              <w:rPr>
                <w:rFonts w:ascii="Times New Roman" w:eastAsia="Times New Roman" w:hAnsi="Times New Roman" w:cs="Times New Roman"/>
                <w:color w:val="000000"/>
                <w:sz w:val="20"/>
                <w:szCs w:val="20"/>
              </w:rPr>
              <w:t>0</w:t>
            </w:r>
            <w:r w:rsidR="00F43E4A" w:rsidRPr="006C5356">
              <w:rPr>
                <w:rFonts w:ascii="Times New Roman" w:eastAsia="Times New Roman" w:hAnsi="Times New Roman" w:cs="Times New Roman"/>
                <w:color w:val="000000"/>
                <w:sz w:val="20"/>
                <w:szCs w:val="20"/>
              </w:rPr>
              <w:t>-</w:t>
            </w:r>
            <w:r w:rsidRPr="006C5356">
              <w:rPr>
                <w:rFonts w:ascii="Times New Roman" w:eastAsia="Times New Roman" w:hAnsi="Times New Roman" w:cs="Times New Roman"/>
                <w:color w:val="000000"/>
                <w:sz w:val="20"/>
                <w:szCs w:val="20"/>
              </w:rPr>
              <w:t>3</w:t>
            </w:r>
          </w:p>
        </w:tc>
        <w:tc>
          <w:tcPr>
            <w:tcW w:w="914" w:type="dxa"/>
            <w:shd w:val="clear" w:color="auto" w:fill="auto"/>
            <w:vAlign w:val="center"/>
            <w:hideMark/>
          </w:tcPr>
          <w:p w14:paraId="1B9F5F62" w14:textId="77777777" w:rsidR="009E7E88" w:rsidRPr="006C5356" w:rsidRDefault="009E7E88" w:rsidP="009E7E88">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12</w:t>
            </w:r>
          </w:p>
        </w:tc>
        <w:tc>
          <w:tcPr>
            <w:tcW w:w="1546" w:type="dxa"/>
            <w:shd w:val="clear" w:color="auto" w:fill="auto"/>
            <w:vAlign w:val="center"/>
            <w:hideMark/>
          </w:tcPr>
          <w:p w14:paraId="4C1AEF11" w14:textId="77777777" w:rsidR="009E7E88" w:rsidRPr="006C5356" w:rsidRDefault="009E7E88" w:rsidP="009E7E88">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Zorunlu</w:t>
            </w:r>
          </w:p>
        </w:tc>
      </w:tr>
      <w:tr w:rsidR="009E7E88" w:rsidRPr="006C5356" w14:paraId="61C80B1E" w14:textId="77777777" w:rsidTr="00325376">
        <w:trPr>
          <w:trHeight w:val="315"/>
        </w:trPr>
        <w:tc>
          <w:tcPr>
            <w:tcW w:w="1425" w:type="dxa"/>
            <w:shd w:val="clear" w:color="auto" w:fill="auto"/>
            <w:vAlign w:val="center"/>
            <w:hideMark/>
          </w:tcPr>
          <w:p w14:paraId="6468BF56" w14:textId="0116A848" w:rsidR="009E7E88" w:rsidRPr="006C5356" w:rsidRDefault="009E7E88" w:rsidP="009E7E88">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w:t>
            </w:r>
            <w:r w:rsidR="002D50FD" w:rsidRPr="006C5356">
              <w:rPr>
                <w:rFonts w:ascii="Times New Roman" w:eastAsia="Times New Roman" w:hAnsi="Times New Roman" w:cs="Times New Roman"/>
                <w:b/>
                <w:bCs/>
                <w:color w:val="000000"/>
                <w:sz w:val="20"/>
                <w:szCs w:val="20"/>
              </w:rPr>
              <w:t>0</w:t>
            </w:r>
            <w:r w:rsidR="00325376">
              <w:rPr>
                <w:rFonts w:ascii="Times New Roman" w:eastAsia="Times New Roman" w:hAnsi="Times New Roman" w:cs="Times New Roman"/>
                <w:b/>
                <w:bCs/>
                <w:color w:val="000000"/>
                <w:sz w:val="20"/>
                <w:szCs w:val="20"/>
              </w:rPr>
              <w:t>20</w:t>
            </w:r>
          </w:p>
        </w:tc>
        <w:tc>
          <w:tcPr>
            <w:tcW w:w="4240" w:type="dxa"/>
            <w:shd w:val="clear" w:color="auto" w:fill="auto"/>
            <w:vAlign w:val="center"/>
            <w:hideMark/>
          </w:tcPr>
          <w:p w14:paraId="2181354A" w14:textId="77777777" w:rsidR="009E7E88" w:rsidRPr="006C5356" w:rsidRDefault="009E7E88" w:rsidP="009E7E88">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Seminer </w:t>
            </w:r>
          </w:p>
        </w:tc>
        <w:tc>
          <w:tcPr>
            <w:tcW w:w="1192" w:type="dxa"/>
            <w:shd w:val="clear" w:color="auto" w:fill="auto"/>
            <w:vAlign w:val="center"/>
            <w:hideMark/>
          </w:tcPr>
          <w:p w14:paraId="74E612B3" w14:textId="77777777" w:rsidR="009E7E88" w:rsidRPr="006C5356" w:rsidRDefault="009E7E88" w:rsidP="009E7E88">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Güz-Bahar </w:t>
            </w:r>
          </w:p>
        </w:tc>
        <w:tc>
          <w:tcPr>
            <w:tcW w:w="792" w:type="dxa"/>
            <w:shd w:val="clear" w:color="auto" w:fill="auto"/>
            <w:vAlign w:val="center"/>
            <w:hideMark/>
          </w:tcPr>
          <w:p w14:paraId="39684D6C" w14:textId="3AFC2EA2" w:rsidR="009E7E88" w:rsidRPr="006C5356" w:rsidRDefault="00F675E8" w:rsidP="009E7E88">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w:t>
            </w:r>
            <w:r w:rsidR="00F43E4A" w:rsidRPr="006C5356">
              <w:rPr>
                <w:rFonts w:ascii="Times New Roman" w:eastAsia="Times New Roman" w:hAnsi="Times New Roman" w:cs="Times New Roman"/>
                <w:color w:val="000000"/>
                <w:sz w:val="20"/>
                <w:szCs w:val="20"/>
              </w:rPr>
              <w:t>-0-</w:t>
            </w:r>
            <w:r w:rsidR="001605A9" w:rsidRPr="006C5356">
              <w:rPr>
                <w:rFonts w:ascii="Times New Roman" w:eastAsia="Times New Roman" w:hAnsi="Times New Roman" w:cs="Times New Roman"/>
                <w:color w:val="000000"/>
                <w:sz w:val="20"/>
                <w:szCs w:val="20"/>
              </w:rPr>
              <w:t>0</w:t>
            </w:r>
          </w:p>
        </w:tc>
        <w:tc>
          <w:tcPr>
            <w:tcW w:w="914" w:type="dxa"/>
            <w:shd w:val="clear" w:color="auto" w:fill="auto"/>
            <w:vAlign w:val="center"/>
            <w:hideMark/>
          </w:tcPr>
          <w:p w14:paraId="716EED64" w14:textId="17DB3328" w:rsidR="009E7E88" w:rsidRPr="006C5356" w:rsidRDefault="001605A9" w:rsidP="009E7E88">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12</w:t>
            </w:r>
          </w:p>
        </w:tc>
        <w:tc>
          <w:tcPr>
            <w:tcW w:w="1546" w:type="dxa"/>
            <w:shd w:val="clear" w:color="auto" w:fill="auto"/>
            <w:vAlign w:val="center"/>
            <w:hideMark/>
          </w:tcPr>
          <w:p w14:paraId="47960845" w14:textId="77777777" w:rsidR="009E7E88" w:rsidRPr="006C5356" w:rsidRDefault="009E7E88" w:rsidP="009E7E88">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Zorunlu</w:t>
            </w:r>
          </w:p>
        </w:tc>
      </w:tr>
      <w:tr w:rsidR="00F43E4A" w:rsidRPr="006C5356" w14:paraId="4C1D4D27" w14:textId="77777777" w:rsidTr="00325376">
        <w:trPr>
          <w:trHeight w:val="315"/>
        </w:trPr>
        <w:tc>
          <w:tcPr>
            <w:tcW w:w="1425" w:type="dxa"/>
            <w:shd w:val="clear" w:color="auto" w:fill="auto"/>
            <w:vAlign w:val="center"/>
          </w:tcPr>
          <w:p w14:paraId="7367F2D9" w14:textId="54240C37" w:rsidR="00F43E4A" w:rsidRPr="006C5356" w:rsidRDefault="00F43E4A" w:rsidP="00F43E4A">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w:t>
            </w:r>
            <w:r w:rsidR="002D50FD" w:rsidRPr="006C5356">
              <w:rPr>
                <w:rFonts w:ascii="Times New Roman" w:eastAsia="Times New Roman" w:hAnsi="Times New Roman" w:cs="Times New Roman"/>
                <w:b/>
                <w:bCs/>
                <w:color w:val="000000"/>
                <w:sz w:val="20"/>
                <w:szCs w:val="20"/>
              </w:rPr>
              <w:t>50</w:t>
            </w:r>
            <w:r w:rsidR="00325376">
              <w:rPr>
                <w:rFonts w:ascii="Times New Roman" w:eastAsia="Times New Roman" w:hAnsi="Times New Roman" w:cs="Times New Roman"/>
                <w:b/>
                <w:bCs/>
                <w:color w:val="000000"/>
                <w:sz w:val="20"/>
                <w:szCs w:val="20"/>
              </w:rPr>
              <w:t>25</w:t>
            </w:r>
          </w:p>
        </w:tc>
        <w:tc>
          <w:tcPr>
            <w:tcW w:w="4240" w:type="dxa"/>
            <w:shd w:val="clear" w:color="auto" w:fill="auto"/>
            <w:vAlign w:val="center"/>
          </w:tcPr>
          <w:p w14:paraId="75DC5DB9" w14:textId="2FF953CC" w:rsidR="00F43E4A" w:rsidRPr="006C5356" w:rsidRDefault="00F43E4A" w:rsidP="00F43E4A">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Uzmanlık Alan Dersi </w:t>
            </w:r>
            <w:r w:rsidR="002D50FD" w:rsidRPr="006C5356">
              <w:rPr>
                <w:rFonts w:ascii="Times New Roman" w:eastAsia="Times New Roman" w:hAnsi="Times New Roman" w:cs="Times New Roman"/>
                <w:color w:val="000000"/>
                <w:sz w:val="20"/>
                <w:szCs w:val="20"/>
              </w:rPr>
              <w:t>I</w:t>
            </w:r>
          </w:p>
        </w:tc>
        <w:tc>
          <w:tcPr>
            <w:tcW w:w="1192" w:type="dxa"/>
            <w:shd w:val="clear" w:color="auto" w:fill="auto"/>
            <w:vAlign w:val="center"/>
          </w:tcPr>
          <w:p w14:paraId="22047BD1" w14:textId="485AEECE" w:rsidR="00F43E4A" w:rsidRPr="006C5356" w:rsidRDefault="00F43E4A" w:rsidP="00F43E4A">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Güz-Bahar </w:t>
            </w:r>
          </w:p>
        </w:tc>
        <w:tc>
          <w:tcPr>
            <w:tcW w:w="792" w:type="dxa"/>
            <w:shd w:val="clear" w:color="auto" w:fill="auto"/>
            <w:vAlign w:val="center"/>
          </w:tcPr>
          <w:p w14:paraId="210ED346" w14:textId="17A9775A" w:rsidR="00F43E4A" w:rsidRPr="006C5356" w:rsidRDefault="00325376" w:rsidP="00F43E4A">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00F43E4A" w:rsidRPr="006C5356">
              <w:rPr>
                <w:rFonts w:ascii="Times New Roman" w:eastAsia="Times New Roman" w:hAnsi="Times New Roman" w:cs="Times New Roman"/>
                <w:color w:val="000000"/>
                <w:sz w:val="20"/>
                <w:szCs w:val="20"/>
              </w:rPr>
              <w:t>-0-</w:t>
            </w:r>
            <w:r w:rsidR="001605A9" w:rsidRPr="006C5356">
              <w:rPr>
                <w:rFonts w:ascii="Times New Roman" w:eastAsia="Times New Roman" w:hAnsi="Times New Roman" w:cs="Times New Roman"/>
                <w:color w:val="000000"/>
                <w:sz w:val="20"/>
                <w:szCs w:val="20"/>
              </w:rPr>
              <w:t>0</w:t>
            </w:r>
          </w:p>
        </w:tc>
        <w:tc>
          <w:tcPr>
            <w:tcW w:w="914" w:type="dxa"/>
            <w:shd w:val="clear" w:color="auto" w:fill="auto"/>
            <w:vAlign w:val="center"/>
          </w:tcPr>
          <w:p w14:paraId="50CBEFCF" w14:textId="7973A007" w:rsidR="00F43E4A" w:rsidRPr="006C5356" w:rsidRDefault="00F43E4A" w:rsidP="00F43E4A">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5</w:t>
            </w:r>
          </w:p>
        </w:tc>
        <w:tc>
          <w:tcPr>
            <w:tcW w:w="1546" w:type="dxa"/>
            <w:shd w:val="clear" w:color="auto" w:fill="auto"/>
            <w:vAlign w:val="center"/>
          </w:tcPr>
          <w:p w14:paraId="3ABBA7B3" w14:textId="63CF1B6F" w:rsidR="00F43E4A" w:rsidRPr="006C5356" w:rsidRDefault="00F43E4A" w:rsidP="00F43E4A">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Zorunlu</w:t>
            </w:r>
          </w:p>
        </w:tc>
      </w:tr>
      <w:tr w:rsidR="001605A9" w:rsidRPr="006C5356" w14:paraId="07A84091" w14:textId="77777777" w:rsidTr="00325376">
        <w:trPr>
          <w:trHeight w:val="315"/>
        </w:trPr>
        <w:tc>
          <w:tcPr>
            <w:tcW w:w="1425" w:type="dxa"/>
            <w:shd w:val="clear" w:color="auto" w:fill="auto"/>
            <w:vAlign w:val="center"/>
          </w:tcPr>
          <w:p w14:paraId="414E2E5D" w14:textId="6DE95C86" w:rsidR="001605A9" w:rsidRPr="006C5356" w:rsidRDefault="001605A9" w:rsidP="001605A9">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w:t>
            </w:r>
            <w:r w:rsidR="00325376">
              <w:rPr>
                <w:rFonts w:ascii="Times New Roman" w:eastAsia="Times New Roman" w:hAnsi="Times New Roman" w:cs="Times New Roman"/>
                <w:b/>
                <w:bCs/>
                <w:color w:val="000000"/>
                <w:sz w:val="20"/>
                <w:szCs w:val="20"/>
              </w:rPr>
              <w:t>30</w:t>
            </w:r>
          </w:p>
        </w:tc>
        <w:tc>
          <w:tcPr>
            <w:tcW w:w="4240" w:type="dxa"/>
            <w:shd w:val="clear" w:color="auto" w:fill="auto"/>
            <w:vAlign w:val="center"/>
          </w:tcPr>
          <w:p w14:paraId="6F558371" w14:textId="2E3B78D9" w:rsidR="001605A9" w:rsidRPr="006C5356" w:rsidRDefault="001605A9" w:rsidP="001605A9">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Uzmanlık Alan Dersi I</w:t>
            </w:r>
            <w:r w:rsidRPr="006C5356">
              <w:rPr>
                <w:rFonts w:ascii="Times New Roman" w:eastAsia="Times New Roman" w:hAnsi="Times New Roman" w:cs="Times New Roman"/>
                <w:color w:val="000000"/>
                <w:sz w:val="20"/>
                <w:szCs w:val="20"/>
              </w:rPr>
              <w:t>I</w:t>
            </w:r>
          </w:p>
        </w:tc>
        <w:tc>
          <w:tcPr>
            <w:tcW w:w="1192" w:type="dxa"/>
            <w:shd w:val="clear" w:color="auto" w:fill="auto"/>
            <w:vAlign w:val="center"/>
          </w:tcPr>
          <w:p w14:paraId="3EA08834" w14:textId="21219B36" w:rsidR="001605A9" w:rsidRPr="006C5356" w:rsidRDefault="001605A9" w:rsidP="001605A9">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Güz-Bahar </w:t>
            </w:r>
          </w:p>
        </w:tc>
        <w:tc>
          <w:tcPr>
            <w:tcW w:w="792" w:type="dxa"/>
            <w:shd w:val="clear" w:color="auto" w:fill="auto"/>
            <w:vAlign w:val="center"/>
          </w:tcPr>
          <w:p w14:paraId="2F95FA00" w14:textId="52ED8E25" w:rsidR="001605A9" w:rsidRPr="006C5356" w:rsidRDefault="00325376" w:rsidP="001605A9">
            <w:pP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001605A9" w:rsidRPr="006C5356">
              <w:rPr>
                <w:rFonts w:ascii="Times New Roman" w:eastAsia="Times New Roman" w:hAnsi="Times New Roman" w:cs="Times New Roman"/>
                <w:color w:val="000000"/>
                <w:sz w:val="20"/>
                <w:szCs w:val="20"/>
              </w:rPr>
              <w:t>-0-0</w:t>
            </w:r>
          </w:p>
        </w:tc>
        <w:tc>
          <w:tcPr>
            <w:tcW w:w="914" w:type="dxa"/>
            <w:shd w:val="clear" w:color="auto" w:fill="auto"/>
            <w:vAlign w:val="center"/>
          </w:tcPr>
          <w:p w14:paraId="27A493F0" w14:textId="7F77FD8D" w:rsidR="001605A9" w:rsidRPr="006C5356" w:rsidRDefault="001605A9" w:rsidP="001605A9">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5</w:t>
            </w:r>
          </w:p>
        </w:tc>
        <w:tc>
          <w:tcPr>
            <w:tcW w:w="1546" w:type="dxa"/>
            <w:shd w:val="clear" w:color="auto" w:fill="auto"/>
            <w:vAlign w:val="center"/>
          </w:tcPr>
          <w:p w14:paraId="6FCC3208" w14:textId="394708B4" w:rsidR="001605A9" w:rsidRPr="006C5356" w:rsidRDefault="001605A9" w:rsidP="001605A9">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Zorunlu</w:t>
            </w:r>
          </w:p>
        </w:tc>
      </w:tr>
      <w:tr w:rsidR="001605A9" w:rsidRPr="006C5356" w14:paraId="47C58696" w14:textId="77777777" w:rsidTr="00325376">
        <w:trPr>
          <w:trHeight w:val="315"/>
        </w:trPr>
        <w:tc>
          <w:tcPr>
            <w:tcW w:w="1425" w:type="dxa"/>
            <w:shd w:val="clear" w:color="auto" w:fill="auto"/>
            <w:vAlign w:val="center"/>
            <w:hideMark/>
          </w:tcPr>
          <w:p w14:paraId="525F65C0" w14:textId="6705F06E" w:rsidR="001605A9" w:rsidRPr="006C5356" w:rsidRDefault="001605A9" w:rsidP="001605A9">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w:t>
            </w:r>
            <w:r w:rsidR="00325376">
              <w:rPr>
                <w:rFonts w:ascii="Times New Roman" w:eastAsia="Times New Roman" w:hAnsi="Times New Roman" w:cs="Times New Roman"/>
                <w:b/>
                <w:bCs/>
                <w:color w:val="000000"/>
                <w:sz w:val="20"/>
                <w:szCs w:val="20"/>
              </w:rPr>
              <w:t>35</w:t>
            </w:r>
          </w:p>
        </w:tc>
        <w:tc>
          <w:tcPr>
            <w:tcW w:w="4240" w:type="dxa"/>
            <w:shd w:val="clear" w:color="auto" w:fill="auto"/>
            <w:vAlign w:val="center"/>
            <w:hideMark/>
          </w:tcPr>
          <w:p w14:paraId="30CF4726" w14:textId="0B109799" w:rsidR="001605A9" w:rsidRPr="006C5356" w:rsidRDefault="001605A9" w:rsidP="001605A9">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Yüksek Lisans Tez Çalışması I</w:t>
            </w:r>
          </w:p>
        </w:tc>
        <w:tc>
          <w:tcPr>
            <w:tcW w:w="1192" w:type="dxa"/>
            <w:shd w:val="clear" w:color="auto" w:fill="auto"/>
            <w:vAlign w:val="center"/>
            <w:hideMark/>
          </w:tcPr>
          <w:p w14:paraId="1AE952D3" w14:textId="77777777" w:rsidR="001605A9" w:rsidRPr="006C5356" w:rsidRDefault="001605A9" w:rsidP="001605A9">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Güz-Bahar </w:t>
            </w:r>
          </w:p>
        </w:tc>
        <w:tc>
          <w:tcPr>
            <w:tcW w:w="792" w:type="dxa"/>
            <w:shd w:val="clear" w:color="auto" w:fill="auto"/>
            <w:vAlign w:val="center"/>
            <w:hideMark/>
          </w:tcPr>
          <w:p w14:paraId="041B3036" w14:textId="77777777" w:rsidR="001605A9" w:rsidRPr="006C5356" w:rsidRDefault="001605A9" w:rsidP="001605A9">
            <w:pPr>
              <w:spacing w:line="240" w:lineRule="auto"/>
              <w:rPr>
                <w:rFonts w:ascii="Times New Roman" w:eastAsia="Times New Roman" w:hAnsi="Times New Roman" w:cs="Times New Roman"/>
                <w:color w:val="000000"/>
                <w:sz w:val="20"/>
                <w:szCs w:val="20"/>
              </w:rPr>
            </w:pPr>
          </w:p>
        </w:tc>
        <w:tc>
          <w:tcPr>
            <w:tcW w:w="914" w:type="dxa"/>
            <w:shd w:val="clear" w:color="auto" w:fill="auto"/>
            <w:vAlign w:val="center"/>
            <w:hideMark/>
          </w:tcPr>
          <w:p w14:paraId="22154D01" w14:textId="77777777" w:rsidR="001605A9" w:rsidRPr="006C5356" w:rsidRDefault="001605A9" w:rsidP="001605A9">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25</w:t>
            </w:r>
          </w:p>
        </w:tc>
        <w:tc>
          <w:tcPr>
            <w:tcW w:w="1546" w:type="dxa"/>
            <w:shd w:val="clear" w:color="auto" w:fill="auto"/>
            <w:vAlign w:val="center"/>
            <w:hideMark/>
          </w:tcPr>
          <w:p w14:paraId="2637DA7C" w14:textId="77777777" w:rsidR="001605A9" w:rsidRPr="006C5356" w:rsidRDefault="001605A9" w:rsidP="001605A9">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Zorunlu</w:t>
            </w:r>
          </w:p>
        </w:tc>
      </w:tr>
      <w:tr w:rsidR="001605A9" w:rsidRPr="006C5356" w14:paraId="38CBE4D0" w14:textId="77777777" w:rsidTr="00325376">
        <w:trPr>
          <w:trHeight w:val="315"/>
        </w:trPr>
        <w:tc>
          <w:tcPr>
            <w:tcW w:w="1425" w:type="dxa"/>
            <w:shd w:val="clear" w:color="auto" w:fill="auto"/>
            <w:vAlign w:val="center"/>
          </w:tcPr>
          <w:p w14:paraId="3950994F" w14:textId="2D45C987" w:rsidR="001605A9" w:rsidRPr="006C5356" w:rsidRDefault="001605A9" w:rsidP="001605A9">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w:t>
            </w:r>
            <w:r w:rsidR="00325376">
              <w:rPr>
                <w:rFonts w:ascii="Times New Roman" w:eastAsia="Times New Roman" w:hAnsi="Times New Roman" w:cs="Times New Roman"/>
                <w:b/>
                <w:bCs/>
                <w:color w:val="000000"/>
                <w:sz w:val="20"/>
                <w:szCs w:val="20"/>
              </w:rPr>
              <w:t>40</w:t>
            </w:r>
          </w:p>
        </w:tc>
        <w:tc>
          <w:tcPr>
            <w:tcW w:w="4240" w:type="dxa"/>
            <w:shd w:val="clear" w:color="auto" w:fill="auto"/>
            <w:vAlign w:val="center"/>
          </w:tcPr>
          <w:p w14:paraId="64164BE8" w14:textId="094D0B48" w:rsidR="001605A9" w:rsidRPr="006C5356" w:rsidRDefault="001605A9" w:rsidP="001605A9">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Yüksek Lisans Tez Çalışması I</w:t>
            </w:r>
            <w:r w:rsidRPr="006C5356">
              <w:rPr>
                <w:rFonts w:ascii="Times New Roman" w:eastAsia="Times New Roman" w:hAnsi="Times New Roman" w:cs="Times New Roman"/>
                <w:color w:val="000000"/>
                <w:sz w:val="20"/>
                <w:szCs w:val="20"/>
              </w:rPr>
              <w:t>I</w:t>
            </w:r>
          </w:p>
        </w:tc>
        <w:tc>
          <w:tcPr>
            <w:tcW w:w="1192" w:type="dxa"/>
            <w:shd w:val="clear" w:color="auto" w:fill="auto"/>
            <w:vAlign w:val="center"/>
          </w:tcPr>
          <w:p w14:paraId="466AE5D0" w14:textId="3BF85ACA" w:rsidR="001605A9" w:rsidRPr="006C5356" w:rsidRDefault="001605A9" w:rsidP="001605A9">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Güz-Bahar </w:t>
            </w:r>
          </w:p>
        </w:tc>
        <w:tc>
          <w:tcPr>
            <w:tcW w:w="792" w:type="dxa"/>
            <w:shd w:val="clear" w:color="auto" w:fill="auto"/>
            <w:vAlign w:val="center"/>
          </w:tcPr>
          <w:p w14:paraId="0DFF30EF" w14:textId="77777777" w:rsidR="001605A9" w:rsidRPr="006C5356" w:rsidRDefault="001605A9" w:rsidP="001605A9">
            <w:pPr>
              <w:spacing w:line="240" w:lineRule="auto"/>
              <w:rPr>
                <w:rFonts w:ascii="Times New Roman" w:eastAsia="Times New Roman" w:hAnsi="Times New Roman" w:cs="Times New Roman"/>
                <w:color w:val="000000"/>
                <w:sz w:val="20"/>
                <w:szCs w:val="20"/>
              </w:rPr>
            </w:pPr>
          </w:p>
        </w:tc>
        <w:tc>
          <w:tcPr>
            <w:tcW w:w="914" w:type="dxa"/>
            <w:shd w:val="clear" w:color="auto" w:fill="auto"/>
            <w:vAlign w:val="center"/>
          </w:tcPr>
          <w:p w14:paraId="12050889" w14:textId="41BFCB87" w:rsidR="001605A9" w:rsidRPr="006C5356" w:rsidRDefault="001605A9" w:rsidP="001605A9">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25</w:t>
            </w:r>
          </w:p>
        </w:tc>
        <w:tc>
          <w:tcPr>
            <w:tcW w:w="1546" w:type="dxa"/>
            <w:shd w:val="clear" w:color="auto" w:fill="auto"/>
            <w:vAlign w:val="center"/>
          </w:tcPr>
          <w:p w14:paraId="66251CB9" w14:textId="75EFD334" w:rsidR="001605A9" w:rsidRPr="006C5356" w:rsidRDefault="001605A9" w:rsidP="001605A9">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Zorunlu</w:t>
            </w:r>
          </w:p>
        </w:tc>
      </w:tr>
      <w:tr w:rsidR="00F675E8" w:rsidRPr="006C5356" w14:paraId="1589C6CD" w14:textId="77777777" w:rsidTr="00325376">
        <w:trPr>
          <w:trHeight w:val="315"/>
        </w:trPr>
        <w:tc>
          <w:tcPr>
            <w:tcW w:w="1425" w:type="dxa"/>
            <w:shd w:val="clear" w:color="auto" w:fill="auto"/>
            <w:vAlign w:val="center"/>
          </w:tcPr>
          <w:p w14:paraId="28C72FDB" w14:textId="6504DFAC" w:rsidR="00F675E8" w:rsidRPr="006C5356" w:rsidRDefault="00F675E8" w:rsidP="00F675E8">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w:t>
            </w:r>
            <w:r w:rsidR="00325376">
              <w:rPr>
                <w:rFonts w:ascii="Times New Roman" w:eastAsia="Times New Roman" w:hAnsi="Times New Roman" w:cs="Times New Roman"/>
                <w:b/>
                <w:bCs/>
                <w:color w:val="000000"/>
                <w:sz w:val="20"/>
                <w:szCs w:val="20"/>
              </w:rPr>
              <w:t>5</w:t>
            </w:r>
            <w:r w:rsidRPr="006C5356">
              <w:rPr>
                <w:rFonts w:ascii="Times New Roman" w:eastAsia="Times New Roman" w:hAnsi="Times New Roman" w:cs="Times New Roman"/>
                <w:b/>
                <w:bCs/>
                <w:color w:val="000000"/>
                <w:sz w:val="20"/>
                <w:szCs w:val="20"/>
              </w:rPr>
              <w:t>0</w:t>
            </w:r>
          </w:p>
        </w:tc>
        <w:tc>
          <w:tcPr>
            <w:tcW w:w="4240" w:type="dxa"/>
            <w:shd w:val="clear" w:color="auto" w:fill="auto"/>
            <w:vAlign w:val="center"/>
          </w:tcPr>
          <w:p w14:paraId="6D6396B6" w14:textId="77777777" w:rsidR="00F675E8" w:rsidRPr="006C5356" w:rsidRDefault="00F675E8" w:rsidP="00F675E8">
            <w:pPr>
              <w:spacing w:line="240" w:lineRule="auto"/>
              <w:rPr>
                <w:rFonts w:ascii="Times New Roman" w:eastAsia="Times New Roman" w:hAnsi="Times New Roman" w:cs="Times New Roman"/>
                <w:sz w:val="20"/>
                <w:szCs w:val="20"/>
              </w:rPr>
            </w:pPr>
            <w:r w:rsidRPr="006C5356">
              <w:rPr>
                <w:rFonts w:ascii="Times New Roman" w:eastAsia="Times New Roman" w:hAnsi="Times New Roman" w:cs="Times New Roman"/>
                <w:sz w:val="20"/>
                <w:szCs w:val="20"/>
              </w:rPr>
              <w:t xml:space="preserve">Dönem Projesi </w:t>
            </w:r>
          </w:p>
          <w:p w14:paraId="7C83A7D7" w14:textId="2099A2C1" w:rsidR="00F675E8" w:rsidRPr="006C5356" w:rsidRDefault="00F675E8" w:rsidP="00F675E8">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sz w:val="20"/>
                <w:szCs w:val="20"/>
              </w:rPr>
              <w:t xml:space="preserve">(Tezsiz mezun olacak öğrenciler için zorunlu) </w:t>
            </w:r>
          </w:p>
        </w:tc>
        <w:tc>
          <w:tcPr>
            <w:tcW w:w="1192" w:type="dxa"/>
            <w:shd w:val="clear" w:color="auto" w:fill="auto"/>
            <w:vAlign w:val="center"/>
          </w:tcPr>
          <w:p w14:paraId="61CAE7A7" w14:textId="41058979" w:rsidR="00F675E8" w:rsidRPr="006C5356" w:rsidRDefault="00F675E8" w:rsidP="00F675E8">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Güz-Bahar </w:t>
            </w:r>
          </w:p>
        </w:tc>
        <w:tc>
          <w:tcPr>
            <w:tcW w:w="792" w:type="dxa"/>
            <w:shd w:val="clear" w:color="auto" w:fill="auto"/>
            <w:vAlign w:val="center"/>
          </w:tcPr>
          <w:p w14:paraId="4025D7F2" w14:textId="77777777" w:rsidR="00F675E8" w:rsidRPr="006C5356" w:rsidRDefault="00F675E8" w:rsidP="00F675E8">
            <w:pPr>
              <w:spacing w:line="240" w:lineRule="auto"/>
              <w:rPr>
                <w:rFonts w:ascii="Times New Roman" w:eastAsia="Times New Roman" w:hAnsi="Times New Roman" w:cs="Times New Roman"/>
                <w:color w:val="000000"/>
                <w:sz w:val="20"/>
                <w:szCs w:val="20"/>
              </w:rPr>
            </w:pPr>
          </w:p>
        </w:tc>
        <w:tc>
          <w:tcPr>
            <w:tcW w:w="914" w:type="dxa"/>
            <w:shd w:val="clear" w:color="auto" w:fill="auto"/>
            <w:vAlign w:val="center"/>
          </w:tcPr>
          <w:p w14:paraId="06DA366F" w14:textId="0C77CC1D" w:rsidR="00F675E8" w:rsidRPr="006C5356" w:rsidRDefault="00F675E8" w:rsidP="00F675E8">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12</w:t>
            </w:r>
          </w:p>
        </w:tc>
        <w:tc>
          <w:tcPr>
            <w:tcW w:w="1546" w:type="dxa"/>
            <w:shd w:val="clear" w:color="auto" w:fill="auto"/>
            <w:vAlign w:val="center"/>
          </w:tcPr>
          <w:p w14:paraId="7C66F9CA" w14:textId="6ADE3040" w:rsidR="00F675E8" w:rsidRPr="006C5356" w:rsidRDefault="00F675E8" w:rsidP="00F675E8">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Zorunlu</w:t>
            </w:r>
          </w:p>
        </w:tc>
      </w:tr>
      <w:tr w:rsidR="00F675E8" w:rsidRPr="006C5356" w14:paraId="5D99467B" w14:textId="77777777" w:rsidTr="006D0BE9">
        <w:trPr>
          <w:trHeight w:val="315"/>
        </w:trPr>
        <w:tc>
          <w:tcPr>
            <w:tcW w:w="10109" w:type="dxa"/>
            <w:gridSpan w:val="6"/>
            <w:shd w:val="clear" w:color="auto" w:fill="auto"/>
            <w:vAlign w:val="center"/>
            <w:hideMark/>
          </w:tcPr>
          <w:p w14:paraId="7FC90387" w14:textId="77777777" w:rsidR="00F675E8" w:rsidRPr="006C5356" w:rsidRDefault="00F675E8" w:rsidP="00F675E8">
            <w:pPr>
              <w:spacing w:line="240" w:lineRule="auto"/>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GÜZ DÖNEMİ SEÇMELİ DERSLERİ</w:t>
            </w:r>
          </w:p>
        </w:tc>
      </w:tr>
      <w:tr w:rsidR="00325376" w:rsidRPr="006C5356" w14:paraId="7F3E2128" w14:textId="77777777" w:rsidTr="00325376">
        <w:trPr>
          <w:trHeight w:val="315"/>
        </w:trPr>
        <w:tc>
          <w:tcPr>
            <w:tcW w:w="1425" w:type="dxa"/>
            <w:shd w:val="clear" w:color="auto" w:fill="auto"/>
            <w:vAlign w:val="center"/>
          </w:tcPr>
          <w:p w14:paraId="5C31C103" w14:textId="141E666A" w:rsidR="00325376" w:rsidRPr="006C5356" w:rsidRDefault="00325376" w:rsidP="00325376">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MİM500</w:t>
            </w:r>
            <w:r>
              <w:rPr>
                <w:rFonts w:ascii="Times New Roman" w:eastAsia="Times New Roman" w:hAnsi="Times New Roman" w:cs="Times New Roman"/>
                <w:b/>
                <w:bCs/>
                <w:color w:val="000000"/>
                <w:sz w:val="20"/>
                <w:szCs w:val="20"/>
              </w:rPr>
              <w:t>1</w:t>
            </w:r>
          </w:p>
        </w:tc>
        <w:tc>
          <w:tcPr>
            <w:tcW w:w="4240" w:type="dxa"/>
            <w:shd w:val="clear" w:color="auto" w:fill="auto"/>
            <w:vAlign w:val="center"/>
          </w:tcPr>
          <w:p w14:paraId="7BC6723E" w14:textId="364E6B2E" w:rsidR="00325376" w:rsidRPr="006C5356" w:rsidRDefault="00325376" w:rsidP="00325376">
            <w:pPr>
              <w:spacing w:line="240" w:lineRule="auto"/>
              <w:rPr>
                <w:rFonts w:ascii="Times New Roman" w:eastAsia="Times New Roman" w:hAnsi="Times New Roman" w:cs="Times New Roman"/>
                <w:color w:val="000000"/>
                <w:sz w:val="20"/>
                <w:szCs w:val="20"/>
              </w:rPr>
            </w:pPr>
            <w:r w:rsidRPr="00325376">
              <w:rPr>
                <w:rFonts w:ascii="Times New Roman" w:eastAsia="Times New Roman" w:hAnsi="Times New Roman" w:cs="Times New Roman"/>
                <w:color w:val="000000"/>
                <w:sz w:val="20"/>
                <w:szCs w:val="20"/>
              </w:rPr>
              <w:t>Güncel Tasarım Yaklaşımları</w:t>
            </w:r>
          </w:p>
        </w:tc>
        <w:tc>
          <w:tcPr>
            <w:tcW w:w="1192" w:type="dxa"/>
            <w:shd w:val="clear" w:color="auto" w:fill="auto"/>
            <w:vAlign w:val="center"/>
          </w:tcPr>
          <w:p w14:paraId="0719B2C8" w14:textId="7AB94479"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Güz</w:t>
            </w:r>
          </w:p>
        </w:tc>
        <w:tc>
          <w:tcPr>
            <w:tcW w:w="792" w:type="dxa"/>
            <w:shd w:val="clear" w:color="auto" w:fill="auto"/>
            <w:vAlign w:val="center"/>
          </w:tcPr>
          <w:p w14:paraId="7FEC58AD" w14:textId="3084C899"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tcPr>
          <w:p w14:paraId="2912E3A1" w14:textId="71106C1F"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tcPr>
          <w:p w14:paraId="54B357DA" w14:textId="1E10D999" w:rsidR="00325376" w:rsidRPr="006C5356" w:rsidRDefault="00325376" w:rsidP="00325376">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325376" w:rsidRPr="006C5356" w14:paraId="58A125C6" w14:textId="77777777" w:rsidTr="00325376">
        <w:trPr>
          <w:trHeight w:val="315"/>
        </w:trPr>
        <w:tc>
          <w:tcPr>
            <w:tcW w:w="1425" w:type="dxa"/>
            <w:shd w:val="clear" w:color="auto" w:fill="auto"/>
            <w:vAlign w:val="center"/>
          </w:tcPr>
          <w:p w14:paraId="1591A41B" w14:textId="0CE06F3D" w:rsidR="00325376" w:rsidRPr="006C5356" w:rsidRDefault="00325376" w:rsidP="00325376">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MİM5003</w:t>
            </w:r>
          </w:p>
        </w:tc>
        <w:tc>
          <w:tcPr>
            <w:tcW w:w="4240" w:type="dxa"/>
            <w:shd w:val="clear" w:color="auto" w:fill="auto"/>
            <w:vAlign w:val="center"/>
          </w:tcPr>
          <w:p w14:paraId="0F515323" w14:textId="191833DB" w:rsidR="00325376" w:rsidRPr="006C5356" w:rsidRDefault="00325376" w:rsidP="00325376">
            <w:pPr>
              <w:spacing w:line="240" w:lineRule="auto"/>
              <w:rPr>
                <w:rFonts w:ascii="Times New Roman" w:hAnsi="Times New Roman" w:cs="Times New Roman"/>
                <w:sz w:val="20"/>
                <w:szCs w:val="20"/>
              </w:rPr>
            </w:pPr>
            <w:r w:rsidRPr="006C5356">
              <w:rPr>
                <w:rFonts w:ascii="Times New Roman" w:hAnsi="Times New Roman" w:cs="Times New Roman"/>
                <w:sz w:val="20"/>
                <w:szCs w:val="20"/>
              </w:rPr>
              <w:t>Enerji Etkin Bina Tasarımı</w:t>
            </w:r>
          </w:p>
        </w:tc>
        <w:tc>
          <w:tcPr>
            <w:tcW w:w="1192" w:type="dxa"/>
            <w:shd w:val="clear" w:color="auto" w:fill="auto"/>
            <w:vAlign w:val="center"/>
          </w:tcPr>
          <w:p w14:paraId="3DEF2973" w14:textId="508A27F9"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Güz</w:t>
            </w:r>
          </w:p>
        </w:tc>
        <w:tc>
          <w:tcPr>
            <w:tcW w:w="792" w:type="dxa"/>
            <w:shd w:val="clear" w:color="auto" w:fill="auto"/>
            <w:vAlign w:val="center"/>
          </w:tcPr>
          <w:p w14:paraId="1B160269" w14:textId="5F2C5ABA"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tcPr>
          <w:p w14:paraId="3667439F" w14:textId="43A17CDE"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tcPr>
          <w:p w14:paraId="3299FD8F" w14:textId="25402EAF" w:rsidR="00325376" w:rsidRPr="006C5356" w:rsidRDefault="00325376" w:rsidP="00325376">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325376" w:rsidRPr="006C5356" w14:paraId="19BCF9E6" w14:textId="77777777" w:rsidTr="00325376">
        <w:trPr>
          <w:trHeight w:val="315"/>
        </w:trPr>
        <w:tc>
          <w:tcPr>
            <w:tcW w:w="1425" w:type="dxa"/>
            <w:shd w:val="clear" w:color="auto" w:fill="auto"/>
            <w:vAlign w:val="center"/>
            <w:hideMark/>
          </w:tcPr>
          <w:p w14:paraId="0D8AE901" w14:textId="14B8262A" w:rsidR="00325376" w:rsidRPr="006C5356" w:rsidRDefault="00325376" w:rsidP="00325376">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 xml:space="preserve">MİM5005 </w:t>
            </w:r>
          </w:p>
        </w:tc>
        <w:tc>
          <w:tcPr>
            <w:tcW w:w="4240" w:type="dxa"/>
            <w:shd w:val="clear" w:color="auto" w:fill="auto"/>
            <w:noWrap/>
            <w:vAlign w:val="center"/>
            <w:hideMark/>
          </w:tcPr>
          <w:p w14:paraId="25198D61" w14:textId="47444EAE"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Kent Kimliği ve Kentsel Morfoloji</w:t>
            </w:r>
          </w:p>
        </w:tc>
        <w:tc>
          <w:tcPr>
            <w:tcW w:w="1192" w:type="dxa"/>
            <w:shd w:val="clear" w:color="auto" w:fill="auto"/>
            <w:vAlign w:val="center"/>
            <w:hideMark/>
          </w:tcPr>
          <w:p w14:paraId="605176B0" w14:textId="77777777"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Güz</w:t>
            </w:r>
          </w:p>
        </w:tc>
        <w:tc>
          <w:tcPr>
            <w:tcW w:w="792" w:type="dxa"/>
            <w:shd w:val="clear" w:color="auto" w:fill="auto"/>
            <w:vAlign w:val="center"/>
            <w:hideMark/>
          </w:tcPr>
          <w:p w14:paraId="30431D79" w14:textId="62C2C076"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19CE7524" w14:textId="77777777"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207092D0" w14:textId="77777777" w:rsidR="00325376" w:rsidRPr="006C5356" w:rsidRDefault="00325376" w:rsidP="00325376">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325376" w:rsidRPr="006C5356" w14:paraId="4EA48B2D" w14:textId="77777777" w:rsidTr="00325376">
        <w:trPr>
          <w:trHeight w:val="315"/>
        </w:trPr>
        <w:tc>
          <w:tcPr>
            <w:tcW w:w="1425" w:type="dxa"/>
            <w:shd w:val="clear" w:color="auto" w:fill="auto"/>
            <w:vAlign w:val="center"/>
            <w:hideMark/>
          </w:tcPr>
          <w:p w14:paraId="01CBB936" w14:textId="57B73F54" w:rsidR="00325376" w:rsidRPr="006C5356" w:rsidRDefault="00325376" w:rsidP="00325376">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MİM5007</w:t>
            </w:r>
          </w:p>
        </w:tc>
        <w:tc>
          <w:tcPr>
            <w:tcW w:w="4240" w:type="dxa"/>
            <w:shd w:val="clear" w:color="auto" w:fill="auto"/>
            <w:vAlign w:val="center"/>
            <w:hideMark/>
          </w:tcPr>
          <w:p w14:paraId="7F8CF91F" w14:textId="2C7DD339"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Antik Yapı Konstrüksiyonları</w:t>
            </w:r>
          </w:p>
        </w:tc>
        <w:tc>
          <w:tcPr>
            <w:tcW w:w="1192" w:type="dxa"/>
            <w:shd w:val="clear" w:color="auto" w:fill="auto"/>
            <w:vAlign w:val="center"/>
            <w:hideMark/>
          </w:tcPr>
          <w:p w14:paraId="5E3E166B" w14:textId="77777777"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Güz </w:t>
            </w:r>
          </w:p>
        </w:tc>
        <w:tc>
          <w:tcPr>
            <w:tcW w:w="792" w:type="dxa"/>
            <w:shd w:val="clear" w:color="auto" w:fill="auto"/>
            <w:vAlign w:val="center"/>
            <w:hideMark/>
          </w:tcPr>
          <w:p w14:paraId="0EEEF6E4" w14:textId="12C88A7E"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00825183" w14:textId="77777777"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227DC969" w14:textId="77777777" w:rsidR="00325376" w:rsidRPr="006C5356" w:rsidRDefault="00325376" w:rsidP="00325376">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325376" w:rsidRPr="006C5356" w14:paraId="067D7A9E" w14:textId="77777777" w:rsidTr="00325376">
        <w:trPr>
          <w:trHeight w:val="315"/>
        </w:trPr>
        <w:tc>
          <w:tcPr>
            <w:tcW w:w="1425" w:type="dxa"/>
            <w:shd w:val="clear" w:color="auto" w:fill="auto"/>
            <w:vAlign w:val="center"/>
            <w:hideMark/>
          </w:tcPr>
          <w:p w14:paraId="197C0E03" w14:textId="628CA50A" w:rsidR="00325376" w:rsidRPr="006C5356" w:rsidRDefault="00325376" w:rsidP="00325376">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 xml:space="preserve">MİM5009 </w:t>
            </w:r>
          </w:p>
        </w:tc>
        <w:tc>
          <w:tcPr>
            <w:tcW w:w="4240" w:type="dxa"/>
            <w:shd w:val="clear" w:color="auto" w:fill="auto"/>
            <w:vAlign w:val="center"/>
            <w:hideMark/>
          </w:tcPr>
          <w:p w14:paraId="47323DFD" w14:textId="07061037"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Tarihi ve Doğal Alanların Korunması</w:t>
            </w:r>
          </w:p>
        </w:tc>
        <w:tc>
          <w:tcPr>
            <w:tcW w:w="1192" w:type="dxa"/>
            <w:shd w:val="clear" w:color="auto" w:fill="auto"/>
            <w:vAlign w:val="center"/>
            <w:hideMark/>
          </w:tcPr>
          <w:p w14:paraId="6D80F5E3" w14:textId="77777777"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Güz</w:t>
            </w:r>
          </w:p>
        </w:tc>
        <w:tc>
          <w:tcPr>
            <w:tcW w:w="792" w:type="dxa"/>
            <w:shd w:val="clear" w:color="auto" w:fill="auto"/>
            <w:vAlign w:val="center"/>
            <w:hideMark/>
          </w:tcPr>
          <w:p w14:paraId="076603A6" w14:textId="6B094CA4"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6FA6A648" w14:textId="77777777"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67461416" w14:textId="77777777" w:rsidR="00325376" w:rsidRPr="006C5356" w:rsidRDefault="00325376" w:rsidP="00325376">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325376" w:rsidRPr="006C5356" w14:paraId="4B19E5A7" w14:textId="77777777" w:rsidTr="00325376">
        <w:trPr>
          <w:trHeight w:val="315"/>
        </w:trPr>
        <w:tc>
          <w:tcPr>
            <w:tcW w:w="1425" w:type="dxa"/>
            <w:shd w:val="clear" w:color="auto" w:fill="auto"/>
            <w:vAlign w:val="center"/>
            <w:hideMark/>
          </w:tcPr>
          <w:p w14:paraId="16D5C516" w14:textId="65F165C7" w:rsidR="00325376" w:rsidRPr="006C5356" w:rsidRDefault="00325376" w:rsidP="00325376">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 xml:space="preserve">MİM5011 </w:t>
            </w:r>
          </w:p>
        </w:tc>
        <w:tc>
          <w:tcPr>
            <w:tcW w:w="4240" w:type="dxa"/>
            <w:shd w:val="clear" w:color="auto" w:fill="auto"/>
            <w:vAlign w:val="center"/>
            <w:hideMark/>
          </w:tcPr>
          <w:p w14:paraId="21F68D9F" w14:textId="6636A39F"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Mekân Çalışmaları ve Sözlü Tarih</w:t>
            </w:r>
          </w:p>
        </w:tc>
        <w:tc>
          <w:tcPr>
            <w:tcW w:w="1192" w:type="dxa"/>
            <w:shd w:val="clear" w:color="auto" w:fill="auto"/>
            <w:vAlign w:val="center"/>
            <w:hideMark/>
          </w:tcPr>
          <w:p w14:paraId="0AA3E22F" w14:textId="77777777"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Güz </w:t>
            </w:r>
          </w:p>
        </w:tc>
        <w:tc>
          <w:tcPr>
            <w:tcW w:w="792" w:type="dxa"/>
            <w:shd w:val="clear" w:color="auto" w:fill="auto"/>
            <w:vAlign w:val="center"/>
            <w:hideMark/>
          </w:tcPr>
          <w:p w14:paraId="4C28DB3F" w14:textId="250C346D"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566FE63D" w14:textId="77777777"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1DE090A6" w14:textId="77777777" w:rsidR="00325376" w:rsidRPr="006C5356" w:rsidRDefault="00325376" w:rsidP="00325376">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325376" w:rsidRPr="006C5356" w14:paraId="40E277E4" w14:textId="77777777" w:rsidTr="00325376">
        <w:trPr>
          <w:trHeight w:val="315"/>
        </w:trPr>
        <w:tc>
          <w:tcPr>
            <w:tcW w:w="1425" w:type="dxa"/>
            <w:shd w:val="clear" w:color="auto" w:fill="auto"/>
            <w:vAlign w:val="center"/>
            <w:hideMark/>
          </w:tcPr>
          <w:p w14:paraId="3B8C1E18" w14:textId="6D9822FC" w:rsidR="00325376" w:rsidRPr="006C5356" w:rsidRDefault="00325376" w:rsidP="00325376">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 xml:space="preserve">MİM5013 </w:t>
            </w:r>
          </w:p>
        </w:tc>
        <w:tc>
          <w:tcPr>
            <w:tcW w:w="4240" w:type="dxa"/>
            <w:shd w:val="clear" w:color="auto" w:fill="auto"/>
            <w:vAlign w:val="center"/>
            <w:hideMark/>
          </w:tcPr>
          <w:p w14:paraId="096B642D" w14:textId="4107437E"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Kültürel Miras ve Dijitalleşme</w:t>
            </w:r>
          </w:p>
        </w:tc>
        <w:tc>
          <w:tcPr>
            <w:tcW w:w="1192" w:type="dxa"/>
            <w:shd w:val="clear" w:color="auto" w:fill="auto"/>
            <w:vAlign w:val="center"/>
            <w:hideMark/>
          </w:tcPr>
          <w:p w14:paraId="77EEC393" w14:textId="77777777"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Güz</w:t>
            </w:r>
          </w:p>
        </w:tc>
        <w:tc>
          <w:tcPr>
            <w:tcW w:w="792" w:type="dxa"/>
            <w:shd w:val="clear" w:color="auto" w:fill="auto"/>
            <w:vAlign w:val="center"/>
            <w:hideMark/>
          </w:tcPr>
          <w:p w14:paraId="1DD1C535" w14:textId="2A97104E"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13873DD3" w14:textId="77777777"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465B8AA3" w14:textId="77777777" w:rsidR="00325376" w:rsidRPr="006C5356" w:rsidRDefault="00325376" w:rsidP="00325376">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325376" w:rsidRPr="006C5356" w14:paraId="5E0DDC54" w14:textId="77777777" w:rsidTr="00325376">
        <w:trPr>
          <w:trHeight w:val="315"/>
        </w:trPr>
        <w:tc>
          <w:tcPr>
            <w:tcW w:w="1425" w:type="dxa"/>
            <w:shd w:val="clear" w:color="auto" w:fill="auto"/>
            <w:vAlign w:val="center"/>
            <w:hideMark/>
          </w:tcPr>
          <w:p w14:paraId="4B1E3627" w14:textId="3F363639" w:rsidR="00325376" w:rsidRPr="006C5356" w:rsidRDefault="00325376" w:rsidP="00325376">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 xml:space="preserve">MİM5015 </w:t>
            </w:r>
          </w:p>
        </w:tc>
        <w:tc>
          <w:tcPr>
            <w:tcW w:w="4240" w:type="dxa"/>
            <w:shd w:val="clear" w:color="auto" w:fill="auto"/>
            <w:vAlign w:val="center"/>
            <w:hideMark/>
          </w:tcPr>
          <w:p w14:paraId="61104537" w14:textId="3D019B6F"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Mimarlıkta Sürdürülebilirlik ve Enerji</w:t>
            </w:r>
          </w:p>
        </w:tc>
        <w:tc>
          <w:tcPr>
            <w:tcW w:w="1192" w:type="dxa"/>
            <w:shd w:val="clear" w:color="auto" w:fill="auto"/>
            <w:vAlign w:val="center"/>
            <w:hideMark/>
          </w:tcPr>
          <w:p w14:paraId="483C4105" w14:textId="77777777"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Güz </w:t>
            </w:r>
          </w:p>
        </w:tc>
        <w:tc>
          <w:tcPr>
            <w:tcW w:w="792" w:type="dxa"/>
            <w:shd w:val="clear" w:color="auto" w:fill="auto"/>
            <w:vAlign w:val="center"/>
            <w:hideMark/>
          </w:tcPr>
          <w:p w14:paraId="4A974830" w14:textId="7ECB632E"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28B93E71" w14:textId="77777777"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659D4931" w14:textId="77777777" w:rsidR="00325376" w:rsidRPr="006C5356" w:rsidRDefault="00325376" w:rsidP="00325376">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325376" w:rsidRPr="006C5356" w14:paraId="618B991F" w14:textId="77777777" w:rsidTr="00325376">
        <w:trPr>
          <w:trHeight w:val="315"/>
        </w:trPr>
        <w:tc>
          <w:tcPr>
            <w:tcW w:w="1425" w:type="dxa"/>
            <w:shd w:val="clear" w:color="auto" w:fill="auto"/>
            <w:vAlign w:val="center"/>
            <w:hideMark/>
          </w:tcPr>
          <w:p w14:paraId="54CA6233" w14:textId="116CA3A5" w:rsidR="00325376" w:rsidRPr="006C5356" w:rsidRDefault="00325376" w:rsidP="00325376">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 xml:space="preserve">MİM5017 </w:t>
            </w:r>
          </w:p>
        </w:tc>
        <w:tc>
          <w:tcPr>
            <w:tcW w:w="4240" w:type="dxa"/>
            <w:shd w:val="clear" w:color="auto" w:fill="auto"/>
            <w:vAlign w:val="center"/>
            <w:hideMark/>
          </w:tcPr>
          <w:p w14:paraId="732616A4" w14:textId="571E6820"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Yüksek Yapılarda Taşıyıcı Sistemler</w:t>
            </w:r>
          </w:p>
        </w:tc>
        <w:tc>
          <w:tcPr>
            <w:tcW w:w="1192" w:type="dxa"/>
            <w:shd w:val="clear" w:color="auto" w:fill="auto"/>
            <w:vAlign w:val="center"/>
            <w:hideMark/>
          </w:tcPr>
          <w:p w14:paraId="173F82CC" w14:textId="77777777" w:rsidR="00325376" w:rsidRPr="006C5356" w:rsidRDefault="00325376" w:rsidP="00325376">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Güz</w:t>
            </w:r>
          </w:p>
        </w:tc>
        <w:tc>
          <w:tcPr>
            <w:tcW w:w="792" w:type="dxa"/>
            <w:shd w:val="clear" w:color="auto" w:fill="auto"/>
            <w:vAlign w:val="center"/>
            <w:hideMark/>
          </w:tcPr>
          <w:p w14:paraId="7A899144" w14:textId="77C7630A"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0A96D0A6" w14:textId="77777777" w:rsidR="00325376" w:rsidRPr="006C5356" w:rsidRDefault="00325376" w:rsidP="00325376">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56CF15FE" w14:textId="77777777" w:rsidR="00325376" w:rsidRPr="006C5356" w:rsidRDefault="00325376" w:rsidP="00325376">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325376" w:rsidRPr="006C5356" w14:paraId="0C91A316" w14:textId="77777777" w:rsidTr="006D0BE9">
        <w:trPr>
          <w:trHeight w:val="315"/>
        </w:trPr>
        <w:tc>
          <w:tcPr>
            <w:tcW w:w="10109" w:type="dxa"/>
            <w:gridSpan w:val="6"/>
            <w:shd w:val="clear" w:color="auto" w:fill="auto"/>
            <w:vAlign w:val="center"/>
            <w:hideMark/>
          </w:tcPr>
          <w:p w14:paraId="21A686E4" w14:textId="77777777" w:rsidR="00325376" w:rsidRPr="006C5356" w:rsidRDefault="00325376" w:rsidP="00325376">
            <w:pPr>
              <w:spacing w:line="240" w:lineRule="auto"/>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BAHAR DÖNEMİ SEÇMELİ DERSLERİ</w:t>
            </w:r>
          </w:p>
        </w:tc>
      </w:tr>
      <w:tr w:rsidR="00952F7F" w:rsidRPr="006C5356" w14:paraId="1581E6A5" w14:textId="77777777" w:rsidTr="00D269C1">
        <w:trPr>
          <w:trHeight w:val="315"/>
        </w:trPr>
        <w:tc>
          <w:tcPr>
            <w:tcW w:w="1425" w:type="dxa"/>
            <w:shd w:val="clear" w:color="auto" w:fill="auto"/>
            <w:vAlign w:val="center"/>
          </w:tcPr>
          <w:p w14:paraId="4A2A36B1" w14:textId="6D81EC9E" w:rsidR="00952F7F" w:rsidRPr="006C5356" w:rsidRDefault="00952F7F" w:rsidP="00952F7F">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MİM500</w:t>
            </w:r>
            <w:r>
              <w:rPr>
                <w:rFonts w:ascii="Times New Roman" w:eastAsia="Times New Roman" w:hAnsi="Times New Roman" w:cs="Times New Roman"/>
                <w:b/>
                <w:bCs/>
                <w:color w:val="000000"/>
                <w:sz w:val="20"/>
                <w:szCs w:val="20"/>
              </w:rPr>
              <w:t>2</w:t>
            </w:r>
          </w:p>
        </w:tc>
        <w:tc>
          <w:tcPr>
            <w:tcW w:w="4240" w:type="dxa"/>
            <w:shd w:val="clear" w:color="auto" w:fill="auto"/>
            <w:vAlign w:val="center"/>
          </w:tcPr>
          <w:p w14:paraId="50810AE0" w14:textId="535802CA" w:rsidR="00952F7F" w:rsidRPr="006C5356" w:rsidRDefault="00952F7F" w:rsidP="00952F7F">
            <w:pPr>
              <w:spacing w:line="240" w:lineRule="auto"/>
              <w:rPr>
                <w:rFonts w:ascii="Times New Roman" w:hAnsi="Times New Roman" w:cs="Times New Roman"/>
                <w:sz w:val="20"/>
                <w:szCs w:val="20"/>
              </w:rPr>
            </w:pPr>
            <w:r w:rsidRPr="00952F7F">
              <w:rPr>
                <w:rFonts w:ascii="Times New Roman" w:hAnsi="Times New Roman" w:cs="Times New Roman"/>
                <w:sz w:val="20"/>
                <w:szCs w:val="20"/>
              </w:rPr>
              <w:t>Tasarım, Üretim ve Dijitalleşme</w:t>
            </w:r>
          </w:p>
        </w:tc>
        <w:tc>
          <w:tcPr>
            <w:tcW w:w="1192" w:type="dxa"/>
            <w:shd w:val="clear" w:color="auto" w:fill="auto"/>
            <w:vAlign w:val="center"/>
          </w:tcPr>
          <w:p w14:paraId="018B26C5" w14:textId="183CE25F"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Bahar </w:t>
            </w:r>
          </w:p>
        </w:tc>
        <w:tc>
          <w:tcPr>
            <w:tcW w:w="792" w:type="dxa"/>
            <w:shd w:val="clear" w:color="auto" w:fill="auto"/>
            <w:vAlign w:val="center"/>
          </w:tcPr>
          <w:p w14:paraId="525AFC8D" w14:textId="72C5099C"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tcPr>
          <w:p w14:paraId="079794C7" w14:textId="0C0EA13B"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tcPr>
          <w:p w14:paraId="5D335648" w14:textId="284C1C24" w:rsidR="00952F7F" w:rsidRPr="006C5356" w:rsidRDefault="00952F7F" w:rsidP="00952F7F">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952F7F" w:rsidRPr="006C5356" w14:paraId="32FB4D55" w14:textId="77777777" w:rsidTr="00325376">
        <w:trPr>
          <w:trHeight w:val="315"/>
        </w:trPr>
        <w:tc>
          <w:tcPr>
            <w:tcW w:w="1425" w:type="dxa"/>
            <w:shd w:val="clear" w:color="auto" w:fill="auto"/>
            <w:vAlign w:val="center"/>
          </w:tcPr>
          <w:p w14:paraId="7A7B5F29" w14:textId="3977A1D8" w:rsidR="00952F7F" w:rsidRPr="006C5356" w:rsidRDefault="00952F7F" w:rsidP="00952F7F">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MİM5004</w:t>
            </w:r>
          </w:p>
        </w:tc>
        <w:tc>
          <w:tcPr>
            <w:tcW w:w="4240" w:type="dxa"/>
            <w:shd w:val="clear" w:color="auto" w:fill="auto"/>
            <w:vAlign w:val="center"/>
          </w:tcPr>
          <w:p w14:paraId="69FEA83F" w14:textId="3D88A3DA" w:rsidR="00952F7F" w:rsidRPr="006C5356" w:rsidRDefault="00952F7F" w:rsidP="00952F7F">
            <w:pPr>
              <w:spacing w:line="240" w:lineRule="auto"/>
              <w:rPr>
                <w:rFonts w:ascii="Times New Roman" w:hAnsi="Times New Roman" w:cs="Times New Roman"/>
                <w:sz w:val="20"/>
                <w:szCs w:val="20"/>
              </w:rPr>
            </w:pPr>
            <w:r w:rsidRPr="006C5356">
              <w:rPr>
                <w:rFonts w:ascii="Times New Roman" w:hAnsi="Times New Roman" w:cs="Times New Roman"/>
                <w:sz w:val="20"/>
                <w:szCs w:val="20"/>
              </w:rPr>
              <w:t>Anadolu Selçuklu Mimarisi ve Osmanlı Mimarisi</w:t>
            </w:r>
          </w:p>
        </w:tc>
        <w:tc>
          <w:tcPr>
            <w:tcW w:w="1192" w:type="dxa"/>
            <w:shd w:val="clear" w:color="auto" w:fill="auto"/>
            <w:vAlign w:val="center"/>
          </w:tcPr>
          <w:p w14:paraId="69895891" w14:textId="3E02A781"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Bahar </w:t>
            </w:r>
          </w:p>
        </w:tc>
        <w:tc>
          <w:tcPr>
            <w:tcW w:w="792" w:type="dxa"/>
            <w:shd w:val="clear" w:color="auto" w:fill="auto"/>
            <w:vAlign w:val="center"/>
          </w:tcPr>
          <w:p w14:paraId="5517B127" w14:textId="06E0DA61"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tcPr>
          <w:p w14:paraId="08F41663" w14:textId="7B267EE5"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tcPr>
          <w:p w14:paraId="170B990D" w14:textId="0EDF1839" w:rsidR="00952F7F" w:rsidRPr="006C5356" w:rsidRDefault="00952F7F" w:rsidP="00952F7F">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952F7F" w:rsidRPr="006C5356" w14:paraId="36A1498F" w14:textId="77777777" w:rsidTr="00325376">
        <w:trPr>
          <w:trHeight w:val="315"/>
        </w:trPr>
        <w:tc>
          <w:tcPr>
            <w:tcW w:w="1425" w:type="dxa"/>
            <w:shd w:val="clear" w:color="auto" w:fill="auto"/>
            <w:vAlign w:val="center"/>
            <w:hideMark/>
          </w:tcPr>
          <w:p w14:paraId="3379FD4B" w14:textId="77E7BDB6" w:rsidR="00952F7F" w:rsidRPr="006C5356" w:rsidRDefault="00952F7F" w:rsidP="00952F7F">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MİM500</w:t>
            </w:r>
            <w:r w:rsidRPr="006C5356">
              <w:rPr>
                <w:rFonts w:ascii="Times New Roman" w:eastAsia="Times New Roman" w:hAnsi="Times New Roman" w:cs="Times New Roman"/>
                <w:b/>
                <w:bCs/>
                <w:color w:val="000000"/>
                <w:sz w:val="20"/>
                <w:szCs w:val="20"/>
              </w:rPr>
              <w:t>6</w:t>
            </w:r>
            <w:r w:rsidRPr="006C5356">
              <w:rPr>
                <w:rFonts w:ascii="Times New Roman" w:eastAsia="Times New Roman" w:hAnsi="Times New Roman" w:cs="Times New Roman"/>
                <w:b/>
                <w:bCs/>
                <w:color w:val="000000"/>
                <w:sz w:val="20"/>
                <w:szCs w:val="20"/>
              </w:rPr>
              <w:t xml:space="preserve"> </w:t>
            </w:r>
          </w:p>
        </w:tc>
        <w:tc>
          <w:tcPr>
            <w:tcW w:w="4240" w:type="dxa"/>
            <w:shd w:val="clear" w:color="auto" w:fill="auto"/>
            <w:vAlign w:val="center"/>
            <w:hideMark/>
          </w:tcPr>
          <w:p w14:paraId="69F6E64F" w14:textId="2DE46D3F"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Geniş Açıklıklı Yapılarda Taşıyıcı Sistemler</w:t>
            </w:r>
          </w:p>
        </w:tc>
        <w:tc>
          <w:tcPr>
            <w:tcW w:w="1192" w:type="dxa"/>
            <w:shd w:val="clear" w:color="auto" w:fill="auto"/>
            <w:vAlign w:val="center"/>
            <w:hideMark/>
          </w:tcPr>
          <w:p w14:paraId="3FEE4A27" w14:textId="77777777"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Bahar </w:t>
            </w:r>
          </w:p>
        </w:tc>
        <w:tc>
          <w:tcPr>
            <w:tcW w:w="792" w:type="dxa"/>
            <w:shd w:val="clear" w:color="auto" w:fill="auto"/>
            <w:vAlign w:val="center"/>
            <w:hideMark/>
          </w:tcPr>
          <w:p w14:paraId="339F91C3" w14:textId="2A3D0F89"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0BA7A648" w14:textId="77777777"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39A2D3BA" w14:textId="77777777" w:rsidR="00952F7F" w:rsidRPr="006C5356" w:rsidRDefault="00952F7F" w:rsidP="00952F7F">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952F7F" w:rsidRPr="006C5356" w14:paraId="2B533191" w14:textId="77777777" w:rsidTr="00325376">
        <w:trPr>
          <w:trHeight w:val="315"/>
        </w:trPr>
        <w:tc>
          <w:tcPr>
            <w:tcW w:w="1425" w:type="dxa"/>
            <w:shd w:val="clear" w:color="auto" w:fill="auto"/>
            <w:vAlign w:val="center"/>
            <w:hideMark/>
          </w:tcPr>
          <w:p w14:paraId="648FB542" w14:textId="30EB9680" w:rsidR="00952F7F" w:rsidRPr="006C5356" w:rsidRDefault="00952F7F" w:rsidP="00952F7F">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MİM500</w:t>
            </w:r>
            <w:r w:rsidRPr="006C5356">
              <w:rPr>
                <w:rFonts w:ascii="Times New Roman" w:eastAsia="Times New Roman" w:hAnsi="Times New Roman" w:cs="Times New Roman"/>
                <w:b/>
                <w:bCs/>
                <w:color w:val="000000"/>
                <w:sz w:val="20"/>
                <w:szCs w:val="20"/>
              </w:rPr>
              <w:t>8</w:t>
            </w:r>
          </w:p>
        </w:tc>
        <w:tc>
          <w:tcPr>
            <w:tcW w:w="4240" w:type="dxa"/>
            <w:shd w:val="clear" w:color="auto" w:fill="auto"/>
            <w:vAlign w:val="center"/>
            <w:hideMark/>
          </w:tcPr>
          <w:p w14:paraId="78299BA9" w14:textId="0D4F35E8" w:rsidR="00952F7F" w:rsidRPr="006C5356" w:rsidRDefault="00952F7F" w:rsidP="00952F7F">
            <w:pPr>
              <w:spacing w:line="240" w:lineRule="auto"/>
              <w:rPr>
                <w:rFonts w:ascii="Times New Roman" w:eastAsia="Times New Roman" w:hAnsi="Times New Roman" w:cs="Times New Roman"/>
                <w:color w:val="000000"/>
                <w:sz w:val="20"/>
                <w:szCs w:val="20"/>
              </w:rPr>
            </w:pPr>
            <w:r w:rsidRPr="009E7E88">
              <w:rPr>
                <w:rFonts w:ascii="Times New Roman" w:eastAsia="Times New Roman" w:hAnsi="Times New Roman" w:cs="Times New Roman"/>
                <w:color w:val="000000"/>
                <w:sz w:val="20"/>
                <w:szCs w:val="20"/>
              </w:rPr>
              <w:t>Ekoloji ve Kent İlişkisi</w:t>
            </w:r>
          </w:p>
        </w:tc>
        <w:tc>
          <w:tcPr>
            <w:tcW w:w="1192" w:type="dxa"/>
            <w:shd w:val="clear" w:color="auto" w:fill="auto"/>
            <w:vAlign w:val="center"/>
            <w:hideMark/>
          </w:tcPr>
          <w:p w14:paraId="6F4597CE" w14:textId="77777777"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Bahar</w:t>
            </w:r>
          </w:p>
        </w:tc>
        <w:tc>
          <w:tcPr>
            <w:tcW w:w="792" w:type="dxa"/>
            <w:shd w:val="clear" w:color="auto" w:fill="auto"/>
            <w:vAlign w:val="center"/>
            <w:hideMark/>
          </w:tcPr>
          <w:p w14:paraId="5BDDABF3" w14:textId="59AE3658"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621A7BB1" w14:textId="77777777"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2D081D27" w14:textId="77777777" w:rsidR="00952F7F" w:rsidRPr="006C5356" w:rsidRDefault="00952F7F" w:rsidP="00952F7F">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952F7F" w:rsidRPr="006C5356" w14:paraId="78428641" w14:textId="77777777" w:rsidTr="00325376">
        <w:trPr>
          <w:trHeight w:val="315"/>
        </w:trPr>
        <w:tc>
          <w:tcPr>
            <w:tcW w:w="1425" w:type="dxa"/>
            <w:shd w:val="clear" w:color="auto" w:fill="auto"/>
            <w:vAlign w:val="center"/>
            <w:hideMark/>
          </w:tcPr>
          <w:p w14:paraId="31A15DB2" w14:textId="301A795D" w:rsidR="00952F7F" w:rsidRPr="006C5356" w:rsidRDefault="00952F7F" w:rsidP="00952F7F">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w:t>
            </w:r>
            <w:r w:rsidRPr="006C5356">
              <w:rPr>
                <w:rFonts w:ascii="Times New Roman" w:eastAsia="Times New Roman" w:hAnsi="Times New Roman" w:cs="Times New Roman"/>
                <w:b/>
                <w:bCs/>
                <w:color w:val="000000"/>
                <w:sz w:val="20"/>
                <w:szCs w:val="20"/>
              </w:rPr>
              <w:t>10</w:t>
            </w:r>
            <w:r w:rsidRPr="006C5356">
              <w:rPr>
                <w:rFonts w:ascii="Times New Roman" w:eastAsia="Times New Roman" w:hAnsi="Times New Roman" w:cs="Times New Roman"/>
                <w:b/>
                <w:bCs/>
                <w:color w:val="000000"/>
                <w:sz w:val="20"/>
                <w:szCs w:val="20"/>
              </w:rPr>
              <w:t xml:space="preserve"> </w:t>
            </w:r>
          </w:p>
        </w:tc>
        <w:tc>
          <w:tcPr>
            <w:tcW w:w="4240" w:type="dxa"/>
            <w:shd w:val="clear" w:color="auto" w:fill="auto"/>
            <w:vAlign w:val="center"/>
            <w:hideMark/>
          </w:tcPr>
          <w:p w14:paraId="16943D39" w14:textId="1A3F26A7"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Konut: Mekân Tasarım Kuram</w:t>
            </w:r>
          </w:p>
        </w:tc>
        <w:tc>
          <w:tcPr>
            <w:tcW w:w="1192" w:type="dxa"/>
            <w:shd w:val="clear" w:color="auto" w:fill="auto"/>
            <w:vAlign w:val="center"/>
            <w:hideMark/>
          </w:tcPr>
          <w:p w14:paraId="4FFD7917" w14:textId="77777777"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Bahar</w:t>
            </w:r>
          </w:p>
        </w:tc>
        <w:tc>
          <w:tcPr>
            <w:tcW w:w="792" w:type="dxa"/>
            <w:shd w:val="clear" w:color="auto" w:fill="auto"/>
            <w:vAlign w:val="center"/>
            <w:hideMark/>
          </w:tcPr>
          <w:p w14:paraId="4A1B48D6" w14:textId="228C42A6"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13C61FA6" w14:textId="77777777"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32B8D7FB" w14:textId="77777777" w:rsidR="00952F7F" w:rsidRPr="006C5356" w:rsidRDefault="00952F7F" w:rsidP="00952F7F">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952F7F" w:rsidRPr="006C5356" w14:paraId="7B3F37F3" w14:textId="77777777" w:rsidTr="00325376">
        <w:trPr>
          <w:trHeight w:val="315"/>
        </w:trPr>
        <w:tc>
          <w:tcPr>
            <w:tcW w:w="1425" w:type="dxa"/>
            <w:shd w:val="clear" w:color="auto" w:fill="auto"/>
            <w:vAlign w:val="center"/>
            <w:hideMark/>
          </w:tcPr>
          <w:p w14:paraId="2B257628" w14:textId="29920F2D" w:rsidR="00952F7F" w:rsidRPr="006C5356" w:rsidRDefault="00952F7F" w:rsidP="00952F7F">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MİM501</w:t>
            </w:r>
            <w:r w:rsidRPr="006C5356">
              <w:rPr>
                <w:rFonts w:ascii="Times New Roman" w:eastAsia="Times New Roman" w:hAnsi="Times New Roman" w:cs="Times New Roman"/>
                <w:b/>
                <w:bCs/>
                <w:color w:val="000000"/>
                <w:sz w:val="20"/>
                <w:szCs w:val="20"/>
              </w:rPr>
              <w:t>2</w:t>
            </w:r>
          </w:p>
        </w:tc>
        <w:tc>
          <w:tcPr>
            <w:tcW w:w="4240" w:type="dxa"/>
            <w:shd w:val="clear" w:color="auto" w:fill="auto"/>
            <w:vAlign w:val="center"/>
            <w:hideMark/>
          </w:tcPr>
          <w:p w14:paraId="5732B0D3" w14:textId="4E341F04"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Kent Tarihi ve Kültürü</w:t>
            </w:r>
          </w:p>
        </w:tc>
        <w:tc>
          <w:tcPr>
            <w:tcW w:w="1192" w:type="dxa"/>
            <w:shd w:val="clear" w:color="auto" w:fill="auto"/>
            <w:vAlign w:val="center"/>
            <w:hideMark/>
          </w:tcPr>
          <w:p w14:paraId="4EB675C1" w14:textId="77777777"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Bahar </w:t>
            </w:r>
          </w:p>
        </w:tc>
        <w:tc>
          <w:tcPr>
            <w:tcW w:w="792" w:type="dxa"/>
            <w:shd w:val="clear" w:color="auto" w:fill="auto"/>
            <w:vAlign w:val="center"/>
            <w:hideMark/>
          </w:tcPr>
          <w:p w14:paraId="48D0448E" w14:textId="7A20596C"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78E2D473" w14:textId="77777777"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30FD29F4" w14:textId="77777777" w:rsidR="00952F7F" w:rsidRPr="006C5356" w:rsidRDefault="00952F7F" w:rsidP="00952F7F">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952F7F" w:rsidRPr="006C5356" w14:paraId="4D34F788" w14:textId="77777777" w:rsidTr="00325376">
        <w:trPr>
          <w:trHeight w:val="315"/>
        </w:trPr>
        <w:tc>
          <w:tcPr>
            <w:tcW w:w="1425" w:type="dxa"/>
            <w:shd w:val="clear" w:color="auto" w:fill="auto"/>
            <w:vAlign w:val="center"/>
            <w:hideMark/>
          </w:tcPr>
          <w:p w14:paraId="43525BF7" w14:textId="014BFD02" w:rsidR="00952F7F" w:rsidRPr="006C5356" w:rsidRDefault="00952F7F" w:rsidP="00952F7F">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MİM501</w:t>
            </w:r>
            <w:r w:rsidRPr="006C5356">
              <w:rPr>
                <w:rFonts w:ascii="Times New Roman" w:eastAsia="Times New Roman" w:hAnsi="Times New Roman" w:cs="Times New Roman"/>
                <w:b/>
                <w:bCs/>
                <w:color w:val="000000"/>
                <w:sz w:val="20"/>
                <w:szCs w:val="20"/>
              </w:rPr>
              <w:t>4</w:t>
            </w:r>
          </w:p>
        </w:tc>
        <w:tc>
          <w:tcPr>
            <w:tcW w:w="4240" w:type="dxa"/>
            <w:shd w:val="clear" w:color="auto" w:fill="auto"/>
            <w:vAlign w:val="center"/>
            <w:hideMark/>
          </w:tcPr>
          <w:p w14:paraId="499EE1C8" w14:textId="0BA842B3"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Kapsayıcı Tasarım</w:t>
            </w:r>
          </w:p>
        </w:tc>
        <w:tc>
          <w:tcPr>
            <w:tcW w:w="1192" w:type="dxa"/>
            <w:shd w:val="clear" w:color="auto" w:fill="auto"/>
            <w:vAlign w:val="center"/>
            <w:hideMark/>
          </w:tcPr>
          <w:p w14:paraId="6F488155" w14:textId="77777777"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Bahar</w:t>
            </w:r>
          </w:p>
        </w:tc>
        <w:tc>
          <w:tcPr>
            <w:tcW w:w="792" w:type="dxa"/>
            <w:shd w:val="clear" w:color="auto" w:fill="auto"/>
            <w:vAlign w:val="center"/>
            <w:hideMark/>
          </w:tcPr>
          <w:p w14:paraId="4B968540" w14:textId="76E08204"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6882CD53" w14:textId="77777777"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7D0BEAA0" w14:textId="77777777" w:rsidR="00952F7F" w:rsidRPr="006C5356" w:rsidRDefault="00952F7F" w:rsidP="00952F7F">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952F7F" w:rsidRPr="006C5356" w14:paraId="5E505160" w14:textId="77777777" w:rsidTr="00325376">
        <w:trPr>
          <w:trHeight w:val="315"/>
        </w:trPr>
        <w:tc>
          <w:tcPr>
            <w:tcW w:w="1425" w:type="dxa"/>
            <w:shd w:val="clear" w:color="auto" w:fill="auto"/>
            <w:vAlign w:val="center"/>
            <w:hideMark/>
          </w:tcPr>
          <w:p w14:paraId="0408FC8B" w14:textId="60ED7110" w:rsidR="00952F7F" w:rsidRPr="006C5356" w:rsidRDefault="00952F7F" w:rsidP="00952F7F">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MİM501</w:t>
            </w:r>
            <w:r w:rsidRPr="006C5356">
              <w:rPr>
                <w:rFonts w:ascii="Times New Roman" w:eastAsia="Times New Roman" w:hAnsi="Times New Roman" w:cs="Times New Roman"/>
                <w:b/>
                <w:bCs/>
                <w:color w:val="000000"/>
                <w:sz w:val="20"/>
                <w:szCs w:val="20"/>
              </w:rPr>
              <w:t>6</w:t>
            </w:r>
          </w:p>
        </w:tc>
        <w:tc>
          <w:tcPr>
            <w:tcW w:w="4240" w:type="dxa"/>
            <w:shd w:val="clear" w:color="auto" w:fill="auto"/>
            <w:vAlign w:val="center"/>
            <w:hideMark/>
          </w:tcPr>
          <w:p w14:paraId="67CD15B1" w14:textId="6DE30A61"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Dünya Miras Alanlarında Koruma ve Restorasyon</w:t>
            </w:r>
          </w:p>
        </w:tc>
        <w:tc>
          <w:tcPr>
            <w:tcW w:w="1192" w:type="dxa"/>
            <w:shd w:val="clear" w:color="auto" w:fill="auto"/>
            <w:vAlign w:val="center"/>
            <w:hideMark/>
          </w:tcPr>
          <w:p w14:paraId="41C62628" w14:textId="77777777"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Bahar</w:t>
            </w:r>
          </w:p>
        </w:tc>
        <w:tc>
          <w:tcPr>
            <w:tcW w:w="792" w:type="dxa"/>
            <w:shd w:val="clear" w:color="auto" w:fill="auto"/>
            <w:vAlign w:val="center"/>
            <w:hideMark/>
          </w:tcPr>
          <w:p w14:paraId="69B293DC" w14:textId="073ACF4C"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02DF5C22" w14:textId="77777777"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4DDE2578" w14:textId="77777777" w:rsidR="00952F7F" w:rsidRPr="006C5356" w:rsidRDefault="00952F7F" w:rsidP="00952F7F">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r w:rsidR="00952F7F" w:rsidRPr="006C5356" w14:paraId="439543DA" w14:textId="77777777" w:rsidTr="00325376">
        <w:trPr>
          <w:trHeight w:val="315"/>
        </w:trPr>
        <w:tc>
          <w:tcPr>
            <w:tcW w:w="1425" w:type="dxa"/>
            <w:shd w:val="clear" w:color="auto" w:fill="auto"/>
            <w:vAlign w:val="center"/>
            <w:hideMark/>
          </w:tcPr>
          <w:p w14:paraId="4A4EA61E" w14:textId="6BD87253" w:rsidR="00952F7F" w:rsidRPr="006C5356" w:rsidRDefault="00952F7F" w:rsidP="00952F7F">
            <w:pPr>
              <w:spacing w:line="240" w:lineRule="auto"/>
              <w:jc w:val="center"/>
              <w:rPr>
                <w:rFonts w:ascii="Times New Roman" w:eastAsia="Times New Roman" w:hAnsi="Times New Roman" w:cs="Times New Roman"/>
                <w:b/>
                <w:bCs/>
                <w:color w:val="000000"/>
                <w:sz w:val="20"/>
                <w:szCs w:val="20"/>
              </w:rPr>
            </w:pPr>
            <w:r w:rsidRPr="006C5356">
              <w:rPr>
                <w:rFonts w:ascii="Times New Roman" w:eastAsia="Times New Roman" w:hAnsi="Times New Roman" w:cs="Times New Roman"/>
                <w:b/>
                <w:bCs/>
                <w:color w:val="000000"/>
                <w:sz w:val="20"/>
                <w:szCs w:val="20"/>
              </w:rPr>
              <w:t>MİM501</w:t>
            </w:r>
            <w:r w:rsidRPr="006C5356">
              <w:rPr>
                <w:rFonts w:ascii="Times New Roman" w:eastAsia="Times New Roman" w:hAnsi="Times New Roman" w:cs="Times New Roman"/>
                <w:b/>
                <w:bCs/>
                <w:color w:val="000000"/>
                <w:sz w:val="20"/>
                <w:szCs w:val="20"/>
              </w:rPr>
              <w:t>8</w:t>
            </w:r>
            <w:r w:rsidRPr="006C5356">
              <w:rPr>
                <w:rFonts w:ascii="Times New Roman" w:eastAsia="Times New Roman" w:hAnsi="Times New Roman" w:cs="Times New Roman"/>
                <w:b/>
                <w:bCs/>
                <w:color w:val="000000"/>
                <w:sz w:val="20"/>
                <w:szCs w:val="20"/>
              </w:rPr>
              <w:t xml:space="preserve"> </w:t>
            </w:r>
          </w:p>
        </w:tc>
        <w:tc>
          <w:tcPr>
            <w:tcW w:w="4240" w:type="dxa"/>
            <w:shd w:val="clear" w:color="auto" w:fill="auto"/>
            <w:vAlign w:val="center"/>
            <w:hideMark/>
          </w:tcPr>
          <w:p w14:paraId="4647A95C" w14:textId="6568050E"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hAnsi="Times New Roman" w:cs="Times New Roman"/>
                <w:sz w:val="20"/>
                <w:szCs w:val="20"/>
              </w:rPr>
              <w:t>Yerel Mimari: Kültür ve Sürdürülebilirlik</w:t>
            </w:r>
          </w:p>
        </w:tc>
        <w:tc>
          <w:tcPr>
            <w:tcW w:w="1192" w:type="dxa"/>
            <w:shd w:val="clear" w:color="auto" w:fill="auto"/>
            <w:vAlign w:val="center"/>
            <w:hideMark/>
          </w:tcPr>
          <w:p w14:paraId="46390DCE" w14:textId="77777777" w:rsidR="00952F7F" w:rsidRPr="006C5356" w:rsidRDefault="00952F7F" w:rsidP="00952F7F">
            <w:pPr>
              <w:spacing w:line="240" w:lineRule="auto"/>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 xml:space="preserve">Bahar </w:t>
            </w:r>
          </w:p>
        </w:tc>
        <w:tc>
          <w:tcPr>
            <w:tcW w:w="792" w:type="dxa"/>
            <w:shd w:val="clear" w:color="auto" w:fill="auto"/>
            <w:vAlign w:val="center"/>
            <w:hideMark/>
          </w:tcPr>
          <w:p w14:paraId="15D37A72" w14:textId="105692DD"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3-0-3</w:t>
            </w:r>
          </w:p>
        </w:tc>
        <w:tc>
          <w:tcPr>
            <w:tcW w:w="914" w:type="dxa"/>
            <w:shd w:val="clear" w:color="auto" w:fill="auto"/>
            <w:vAlign w:val="center"/>
            <w:hideMark/>
          </w:tcPr>
          <w:p w14:paraId="6D0D1C63" w14:textId="77777777" w:rsidR="00952F7F" w:rsidRPr="006C5356" w:rsidRDefault="00952F7F" w:rsidP="00952F7F">
            <w:pPr>
              <w:spacing w:line="240" w:lineRule="auto"/>
              <w:jc w:val="center"/>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6</w:t>
            </w:r>
          </w:p>
        </w:tc>
        <w:tc>
          <w:tcPr>
            <w:tcW w:w="1546" w:type="dxa"/>
            <w:shd w:val="clear" w:color="auto" w:fill="auto"/>
            <w:vAlign w:val="center"/>
            <w:hideMark/>
          </w:tcPr>
          <w:p w14:paraId="2B06EBEA" w14:textId="77777777" w:rsidR="00952F7F" w:rsidRPr="006C5356" w:rsidRDefault="00952F7F" w:rsidP="00952F7F">
            <w:pPr>
              <w:spacing w:line="240" w:lineRule="auto"/>
              <w:ind w:firstLineChars="200" w:firstLine="400"/>
              <w:rPr>
                <w:rFonts w:ascii="Times New Roman" w:eastAsia="Times New Roman" w:hAnsi="Times New Roman" w:cs="Times New Roman"/>
                <w:color w:val="000000"/>
                <w:sz w:val="20"/>
                <w:szCs w:val="20"/>
              </w:rPr>
            </w:pPr>
            <w:r w:rsidRPr="006C5356">
              <w:rPr>
                <w:rFonts w:ascii="Times New Roman" w:eastAsia="Times New Roman" w:hAnsi="Times New Roman" w:cs="Times New Roman"/>
                <w:color w:val="000000"/>
                <w:sz w:val="20"/>
                <w:szCs w:val="20"/>
              </w:rPr>
              <w:t>Seçmeli</w:t>
            </w:r>
          </w:p>
        </w:tc>
      </w:tr>
    </w:tbl>
    <w:p w14:paraId="691E2B07" w14:textId="77777777" w:rsidR="00B6586D" w:rsidRPr="006C5356" w:rsidRDefault="00B6586D">
      <w:pPr>
        <w:widowControl w:val="0"/>
        <w:pBdr>
          <w:top w:val="nil"/>
          <w:left w:val="nil"/>
          <w:bottom w:val="nil"/>
          <w:right w:val="nil"/>
          <w:between w:val="nil"/>
        </w:pBdr>
        <w:rPr>
          <w:rFonts w:ascii="Times New Roman" w:hAnsi="Times New Roman" w:cs="Times New Roman"/>
          <w:color w:val="000000"/>
        </w:rPr>
      </w:pPr>
    </w:p>
    <w:p w14:paraId="4565957E" w14:textId="77777777" w:rsidR="00B6586D" w:rsidRDefault="00B6586D">
      <w:pPr>
        <w:widowControl w:val="0"/>
        <w:pBdr>
          <w:top w:val="nil"/>
          <w:left w:val="nil"/>
          <w:bottom w:val="nil"/>
          <w:right w:val="nil"/>
          <w:between w:val="nil"/>
        </w:pBdr>
        <w:rPr>
          <w:rFonts w:ascii="Times New Roman" w:hAnsi="Times New Roman" w:cs="Times New Roman"/>
          <w:color w:val="000000"/>
        </w:rPr>
      </w:pPr>
    </w:p>
    <w:p w14:paraId="2256D616" w14:textId="77777777" w:rsidR="00844D2A" w:rsidRDefault="00844D2A">
      <w:pPr>
        <w:widowControl w:val="0"/>
        <w:pBdr>
          <w:top w:val="nil"/>
          <w:left w:val="nil"/>
          <w:bottom w:val="nil"/>
          <w:right w:val="nil"/>
          <w:between w:val="nil"/>
        </w:pBdr>
        <w:rPr>
          <w:rFonts w:ascii="Times New Roman" w:hAnsi="Times New Roman" w:cs="Times New Roman"/>
          <w:color w:val="000000"/>
        </w:rPr>
      </w:pPr>
    </w:p>
    <w:p w14:paraId="102D45A4" w14:textId="77777777" w:rsidR="00844D2A" w:rsidRDefault="00844D2A">
      <w:pPr>
        <w:widowControl w:val="0"/>
        <w:pBdr>
          <w:top w:val="nil"/>
          <w:left w:val="nil"/>
          <w:bottom w:val="nil"/>
          <w:right w:val="nil"/>
          <w:between w:val="nil"/>
        </w:pBdr>
        <w:rPr>
          <w:rFonts w:ascii="Times New Roman" w:hAnsi="Times New Roman" w:cs="Times New Roman"/>
          <w:color w:val="000000"/>
        </w:rPr>
      </w:pPr>
    </w:p>
    <w:p w14:paraId="1E153AEE" w14:textId="77777777" w:rsidR="00844D2A" w:rsidRDefault="00844D2A">
      <w:pPr>
        <w:widowControl w:val="0"/>
        <w:pBdr>
          <w:top w:val="nil"/>
          <w:left w:val="nil"/>
          <w:bottom w:val="nil"/>
          <w:right w:val="nil"/>
          <w:between w:val="nil"/>
        </w:pBdr>
        <w:rPr>
          <w:rFonts w:ascii="Times New Roman" w:hAnsi="Times New Roman" w:cs="Times New Roman"/>
          <w:color w:val="000000"/>
        </w:rPr>
      </w:pPr>
    </w:p>
    <w:p w14:paraId="397D6254" w14:textId="77777777" w:rsidR="00844D2A" w:rsidRDefault="00844D2A">
      <w:pPr>
        <w:widowControl w:val="0"/>
        <w:pBdr>
          <w:top w:val="nil"/>
          <w:left w:val="nil"/>
          <w:bottom w:val="nil"/>
          <w:right w:val="nil"/>
          <w:between w:val="nil"/>
        </w:pBdr>
        <w:rPr>
          <w:rFonts w:ascii="Times New Roman" w:hAnsi="Times New Roman" w:cs="Times New Roman"/>
          <w:color w:val="000000"/>
        </w:rPr>
      </w:pPr>
    </w:p>
    <w:p w14:paraId="09154127" w14:textId="77777777" w:rsidR="00844D2A" w:rsidRDefault="00844D2A">
      <w:pPr>
        <w:widowControl w:val="0"/>
        <w:pBdr>
          <w:top w:val="nil"/>
          <w:left w:val="nil"/>
          <w:bottom w:val="nil"/>
          <w:right w:val="nil"/>
          <w:between w:val="nil"/>
        </w:pBdr>
        <w:rPr>
          <w:rFonts w:ascii="Times New Roman" w:hAnsi="Times New Roman" w:cs="Times New Roman"/>
          <w:color w:val="000000"/>
        </w:rPr>
      </w:pPr>
    </w:p>
    <w:p w14:paraId="0478C4E0" w14:textId="77777777" w:rsidR="00844D2A" w:rsidRDefault="00844D2A">
      <w:pPr>
        <w:widowControl w:val="0"/>
        <w:pBdr>
          <w:top w:val="nil"/>
          <w:left w:val="nil"/>
          <w:bottom w:val="nil"/>
          <w:right w:val="nil"/>
          <w:between w:val="nil"/>
        </w:pBdr>
        <w:rPr>
          <w:rFonts w:ascii="Times New Roman" w:hAnsi="Times New Roman" w:cs="Times New Roman"/>
          <w:color w:val="000000"/>
        </w:rPr>
      </w:pPr>
    </w:p>
    <w:p w14:paraId="58393370" w14:textId="77777777" w:rsidR="00844D2A" w:rsidRDefault="00844D2A">
      <w:pPr>
        <w:widowControl w:val="0"/>
        <w:pBdr>
          <w:top w:val="nil"/>
          <w:left w:val="nil"/>
          <w:bottom w:val="nil"/>
          <w:right w:val="nil"/>
          <w:between w:val="nil"/>
        </w:pBdr>
        <w:rPr>
          <w:rFonts w:ascii="Times New Roman" w:hAnsi="Times New Roman" w:cs="Times New Roman"/>
          <w:color w:val="000000"/>
        </w:rPr>
      </w:pPr>
    </w:p>
    <w:p w14:paraId="072FD82B" w14:textId="77777777" w:rsidR="00543B92" w:rsidRDefault="00543B92">
      <w:pPr>
        <w:widowControl w:val="0"/>
        <w:pBdr>
          <w:top w:val="nil"/>
          <w:left w:val="nil"/>
          <w:bottom w:val="nil"/>
          <w:right w:val="nil"/>
          <w:between w:val="nil"/>
        </w:pBdr>
        <w:rPr>
          <w:rFonts w:ascii="Times New Roman" w:hAnsi="Times New Roman" w:cs="Times New Roman"/>
          <w:color w:val="000000"/>
        </w:rPr>
      </w:pPr>
    </w:p>
    <w:p w14:paraId="13B82C50" w14:textId="77777777" w:rsidR="00471FFD" w:rsidRDefault="00471FFD" w:rsidP="00DC71D6">
      <w:pPr>
        <w:widowControl w:val="0"/>
        <w:pBdr>
          <w:top w:val="nil"/>
          <w:left w:val="nil"/>
          <w:bottom w:val="nil"/>
          <w:right w:val="nil"/>
          <w:between w:val="nil"/>
        </w:pBdr>
        <w:spacing w:line="240" w:lineRule="auto"/>
        <w:rPr>
          <w:rFonts w:ascii="Times New Roman" w:hAnsi="Times New Roman" w:cs="Times New Roman"/>
          <w:color w:val="000000"/>
        </w:rPr>
      </w:pPr>
    </w:p>
    <w:p w14:paraId="6524D677" w14:textId="5EC05636" w:rsidR="00B6586D" w:rsidRPr="006C5356" w:rsidRDefault="00000000" w:rsidP="00DC71D6">
      <w:pPr>
        <w:widowControl w:val="0"/>
        <w:pBdr>
          <w:top w:val="nil"/>
          <w:left w:val="nil"/>
          <w:bottom w:val="nil"/>
          <w:right w:val="nil"/>
          <w:between w:val="nil"/>
        </w:pBdr>
        <w:spacing w:line="240" w:lineRule="auto"/>
        <w:rPr>
          <w:rFonts w:ascii="Times New Roman" w:eastAsia="Calibri" w:hAnsi="Times New Roman" w:cs="Times New Roman"/>
          <w:b/>
          <w:color w:val="000000"/>
          <w:sz w:val="24"/>
          <w:szCs w:val="24"/>
        </w:rPr>
      </w:pPr>
      <w:r w:rsidRPr="006C5356">
        <w:rPr>
          <w:rFonts w:ascii="Times New Roman" w:eastAsia="Calibri" w:hAnsi="Times New Roman" w:cs="Times New Roman"/>
          <w:b/>
          <w:color w:val="000000"/>
          <w:sz w:val="24"/>
          <w:szCs w:val="24"/>
        </w:rPr>
        <w:lastRenderedPageBreak/>
        <w:t>DERS İÇERİKLERİ</w:t>
      </w:r>
    </w:p>
    <w:tbl>
      <w:tblPr>
        <w:tblStyle w:val="a0"/>
        <w:tblW w:w="99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9381"/>
      </w:tblGrid>
      <w:tr w:rsidR="009E7E88" w:rsidRPr="006C5356" w14:paraId="371B2EAB" w14:textId="77777777" w:rsidTr="009E7E88">
        <w:trPr>
          <w:trHeight w:val="265"/>
        </w:trPr>
        <w:tc>
          <w:tcPr>
            <w:tcW w:w="9948" w:type="dxa"/>
            <w:gridSpan w:val="2"/>
          </w:tcPr>
          <w:p w14:paraId="0219E963" w14:textId="58134359" w:rsidR="009E7E88" w:rsidRPr="006C5356" w:rsidRDefault="009E7E88">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6C5356">
              <w:rPr>
                <w:rFonts w:ascii="Times New Roman" w:eastAsia="Times New Roman" w:hAnsi="Times New Roman" w:cs="Times New Roman"/>
                <w:b/>
                <w:bCs/>
                <w:color w:val="000000"/>
                <w:sz w:val="20"/>
                <w:szCs w:val="20"/>
              </w:rPr>
              <w:t>ZORUNLU DERSLER</w:t>
            </w:r>
          </w:p>
        </w:tc>
      </w:tr>
      <w:tr w:rsidR="00DC31C1" w:rsidRPr="006C5356" w14:paraId="3F35820A" w14:textId="77777777" w:rsidTr="001E683F">
        <w:trPr>
          <w:trHeight w:val="581"/>
        </w:trPr>
        <w:tc>
          <w:tcPr>
            <w:tcW w:w="567" w:type="dxa"/>
          </w:tcPr>
          <w:p w14:paraId="18D4F179" w14:textId="627F6DC7" w:rsidR="00DC31C1" w:rsidRPr="006C5356" w:rsidRDefault="00DC31C1" w:rsidP="00DC31C1">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6C5356">
              <w:rPr>
                <w:rFonts w:ascii="Times New Roman" w:eastAsia="Times" w:hAnsi="Times New Roman" w:cs="Times New Roman"/>
                <w:b/>
                <w:color w:val="000000"/>
                <w:sz w:val="20"/>
                <w:szCs w:val="20"/>
              </w:rPr>
              <w:t>1</w:t>
            </w:r>
          </w:p>
        </w:tc>
        <w:tc>
          <w:tcPr>
            <w:tcW w:w="9381" w:type="dxa"/>
            <w:shd w:val="clear" w:color="auto" w:fill="auto"/>
            <w:tcMar>
              <w:top w:w="100" w:type="dxa"/>
              <w:left w:w="100" w:type="dxa"/>
              <w:bottom w:w="100" w:type="dxa"/>
              <w:right w:w="100" w:type="dxa"/>
            </w:tcMar>
          </w:tcPr>
          <w:p w14:paraId="5DDA8B1F" w14:textId="09B29303" w:rsidR="0023591F" w:rsidRPr="006C5356" w:rsidRDefault="00DC31C1" w:rsidP="00DC31C1">
            <w:pPr>
              <w:widowControl w:val="0"/>
              <w:pBdr>
                <w:top w:val="nil"/>
                <w:left w:val="nil"/>
                <w:bottom w:val="nil"/>
                <w:right w:val="nil"/>
                <w:between w:val="nil"/>
              </w:pBdr>
              <w:spacing w:line="228" w:lineRule="auto"/>
              <w:ind w:left="116" w:right="52"/>
              <w:jc w:val="both"/>
              <w:rPr>
                <w:rFonts w:ascii="Times New Roman" w:eastAsia="Times" w:hAnsi="Times New Roman" w:cs="Times New Roman"/>
                <w:b/>
                <w:color w:val="000000"/>
                <w:sz w:val="20"/>
                <w:szCs w:val="20"/>
              </w:rPr>
            </w:pPr>
            <w:r w:rsidRPr="006C5356">
              <w:rPr>
                <w:rFonts w:ascii="Times New Roman" w:eastAsia="Times" w:hAnsi="Times New Roman" w:cs="Times New Roman"/>
                <w:b/>
                <w:color w:val="000000"/>
                <w:sz w:val="20"/>
                <w:szCs w:val="20"/>
              </w:rPr>
              <w:t>MİM50</w:t>
            </w:r>
            <w:r w:rsidR="00384EFD" w:rsidRPr="006C5356">
              <w:rPr>
                <w:rFonts w:ascii="Times New Roman" w:eastAsia="Times" w:hAnsi="Times New Roman" w:cs="Times New Roman"/>
                <w:b/>
                <w:color w:val="000000"/>
                <w:sz w:val="20"/>
                <w:szCs w:val="20"/>
              </w:rPr>
              <w:t>01</w:t>
            </w:r>
            <w:r w:rsidRPr="006C5356">
              <w:rPr>
                <w:rFonts w:ascii="Times New Roman" w:eastAsia="Times" w:hAnsi="Times New Roman" w:cs="Times New Roman"/>
                <w:b/>
                <w:color w:val="000000"/>
                <w:sz w:val="20"/>
                <w:szCs w:val="20"/>
              </w:rPr>
              <w:t xml:space="preserve"> Bilimsel Araştırma Teknikleri ve Etik (</w:t>
            </w:r>
            <w:r w:rsidR="00384EFD" w:rsidRPr="006C5356">
              <w:rPr>
                <w:rFonts w:ascii="Times New Roman" w:eastAsia="Times" w:hAnsi="Times New Roman" w:cs="Times New Roman"/>
                <w:b/>
                <w:color w:val="000000"/>
                <w:sz w:val="20"/>
                <w:szCs w:val="20"/>
              </w:rPr>
              <w:t>3-0-3</w:t>
            </w:r>
            <w:r w:rsidRPr="006C5356">
              <w:rPr>
                <w:rFonts w:ascii="Times New Roman" w:eastAsia="Times" w:hAnsi="Times New Roman" w:cs="Times New Roman"/>
                <w:b/>
                <w:color w:val="000000"/>
                <w:sz w:val="20"/>
                <w:szCs w:val="20"/>
              </w:rPr>
              <w:t>) (Zorunlu) (</w:t>
            </w:r>
            <w:r w:rsidR="006C5356" w:rsidRPr="006C5356">
              <w:rPr>
                <w:rFonts w:ascii="Times New Roman" w:eastAsia="Times" w:hAnsi="Times New Roman" w:cs="Times New Roman"/>
                <w:b/>
                <w:color w:val="000000"/>
                <w:sz w:val="20"/>
                <w:szCs w:val="20"/>
              </w:rPr>
              <w:t>Güz-</w:t>
            </w:r>
            <w:r w:rsidRPr="006C5356">
              <w:rPr>
                <w:rFonts w:ascii="Times New Roman" w:eastAsia="Times" w:hAnsi="Times New Roman" w:cs="Times New Roman"/>
                <w:b/>
                <w:color w:val="000000"/>
                <w:sz w:val="20"/>
                <w:szCs w:val="20"/>
              </w:rPr>
              <w:t>Bahar) (</w:t>
            </w:r>
            <w:r w:rsidR="00384EFD" w:rsidRPr="006C5356">
              <w:rPr>
                <w:rFonts w:ascii="Times New Roman" w:eastAsia="Times" w:hAnsi="Times New Roman" w:cs="Times New Roman"/>
                <w:b/>
                <w:color w:val="000000"/>
                <w:sz w:val="20"/>
                <w:szCs w:val="20"/>
              </w:rPr>
              <w:t>12</w:t>
            </w:r>
            <w:r w:rsidRPr="006C5356">
              <w:rPr>
                <w:rFonts w:ascii="Times New Roman" w:eastAsia="Times" w:hAnsi="Times New Roman" w:cs="Times New Roman"/>
                <w:b/>
                <w:color w:val="000000"/>
                <w:sz w:val="20"/>
                <w:szCs w:val="20"/>
              </w:rPr>
              <w:t xml:space="preserve"> AKTS) </w:t>
            </w:r>
          </w:p>
          <w:p w14:paraId="4E3AC21C" w14:textId="673BAE6D" w:rsidR="00DC31C1" w:rsidRPr="006C5356" w:rsidRDefault="00916859" w:rsidP="00DC31C1">
            <w:pPr>
              <w:widowControl w:val="0"/>
              <w:pBdr>
                <w:top w:val="nil"/>
                <w:left w:val="nil"/>
                <w:bottom w:val="nil"/>
                <w:right w:val="nil"/>
                <w:between w:val="nil"/>
              </w:pBdr>
              <w:spacing w:line="228" w:lineRule="auto"/>
              <w:ind w:left="116" w:right="52"/>
              <w:jc w:val="both"/>
              <w:rPr>
                <w:rFonts w:ascii="Times New Roman" w:eastAsia="Times" w:hAnsi="Times New Roman" w:cs="Times New Roman"/>
                <w:color w:val="000000"/>
                <w:sz w:val="20"/>
                <w:szCs w:val="20"/>
              </w:rPr>
            </w:pPr>
            <w:r w:rsidRPr="00877777">
              <w:rPr>
                <w:rFonts w:ascii="Times New Roman" w:eastAsia="Times" w:hAnsi="Times New Roman" w:cs="Times New Roman"/>
                <w:color w:val="000000"/>
                <w:sz w:val="20"/>
                <w:szCs w:val="20"/>
              </w:rPr>
              <w:t>Bilimsel Araştırma Teknikleri ve Etik dersi, öğrencilerin bilimsel bilgi üretme süreçlerini doğru, sistematik ve etik biçimde öğrenmelerini amaçlayan bir</w:t>
            </w:r>
            <w:r w:rsidRPr="006C5356">
              <w:rPr>
                <w:rFonts w:ascii="Times New Roman" w:eastAsia="Times" w:hAnsi="Times New Roman" w:cs="Times New Roman"/>
                <w:color w:val="000000"/>
                <w:sz w:val="20"/>
                <w:szCs w:val="20"/>
              </w:rPr>
              <w:t xml:space="preserve"> derstir.</w:t>
            </w:r>
            <w:r w:rsidRPr="006C5356">
              <w:rPr>
                <w:rFonts w:ascii="Times New Roman" w:eastAsia="Times" w:hAnsi="Times New Roman" w:cs="Times New Roman"/>
                <w:color w:val="000000"/>
                <w:sz w:val="20"/>
                <w:szCs w:val="20"/>
              </w:rPr>
              <w:t xml:space="preserve"> Ders kapsamında bilimsel araştırma sürecini öğretmek, akademik ve bilimsel yazım becerilerini geliştirmek, etik ilkeleri kavratmak, eleştirel düşünme ve yöntemsel yaklaşım kazandırmak hedeflenir. </w:t>
            </w:r>
          </w:p>
        </w:tc>
      </w:tr>
      <w:tr w:rsidR="006C5356" w:rsidRPr="006C5356" w14:paraId="172A4050" w14:textId="77777777" w:rsidTr="006C5356">
        <w:trPr>
          <w:trHeight w:val="439"/>
        </w:trPr>
        <w:tc>
          <w:tcPr>
            <w:tcW w:w="567" w:type="dxa"/>
          </w:tcPr>
          <w:p w14:paraId="0CB10AE5" w14:textId="02547627" w:rsidR="006C5356" w:rsidRPr="006C5356" w:rsidRDefault="006C5356" w:rsidP="00DC31C1">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6C5356">
              <w:rPr>
                <w:rFonts w:ascii="Times New Roman" w:eastAsia="Times" w:hAnsi="Times New Roman" w:cs="Times New Roman"/>
                <w:b/>
                <w:color w:val="000000"/>
                <w:sz w:val="20"/>
                <w:szCs w:val="20"/>
              </w:rPr>
              <w:t>2</w:t>
            </w:r>
          </w:p>
        </w:tc>
        <w:tc>
          <w:tcPr>
            <w:tcW w:w="9381" w:type="dxa"/>
            <w:shd w:val="clear" w:color="auto" w:fill="auto"/>
            <w:tcMar>
              <w:top w:w="100" w:type="dxa"/>
              <w:left w:w="100" w:type="dxa"/>
              <w:bottom w:w="100" w:type="dxa"/>
              <w:right w:w="100" w:type="dxa"/>
            </w:tcMar>
          </w:tcPr>
          <w:p w14:paraId="2C652971" w14:textId="6838300A" w:rsidR="006C5356" w:rsidRPr="006C5356" w:rsidRDefault="006C5356" w:rsidP="006C5356">
            <w:pPr>
              <w:widowControl w:val="0"/>
              <w:pBdr>
                <w:top w:val="nil"/>
                <w:left w:val="nil"/>
                <w:bottom w:val="nil"/>
                <w:right w:val="nil"/>
                <w:between w:val="nil"/>
              </w:pBdr>
              <w:spacing w:line="228" w:lineRule="auto"/>
              <w:ind w:left="116" w:right="52"/>
              <w:jc w:val="both"/>
              <w:rPr>
                <w:rFonts w:ascii="Times New Roman" w:eastAsia="Times" w:hAnsi="Times New Roman" w:cs="Times New Roman"/>
                <w:b/>
                <w:color w:val="000000"/>
                <w:sz w:val="20"/>
                <w:szCs w:val="20"/>
              </w:rPr>
            </w:pPr>
            <w:r w:rsidRPr="006C5356">
              <w:rPr>
                <w:rFonts w:ascii="Times New Roman" w:eastAsia="Times" w:hAnsi="Times New Roman" w:cs="Times New Roman"/>
                <w:b/>
                <w:color w:val="000000"/>
                <w:sz w:val="20"/>
                <w:szCs w:val="20"/>
              </w:rPr>
              <w:t>MİM500</w:t>
            </w:r>
            <w:r w:rsidRPr="006C5356">
              <w:rPr>
                <w:rFonts w:ascii="Times New Roman" w:eastAsia="Times" w:hAnsi="Times New Roman" w:cs="Times New Roman"/>
                <w:b/>
                <w:color w:val="000000"/>
                <w:sz w:val="20"/>
                <w:szCs w:val="20"/>
              </w:rPr>
              <w:t>2</w:t>
            </w:r>
            <w:r w:rsidRPr="006C5356">
              <w:rPr>
                <w:rFonts w:ascii="Times New Roman" w:eastAsia="Times" w:hAnsi="Times New Roman" w:cs="Times New Roman"/>
                <w:b/>
                <w:color w:val="000000"/>
                <w:sz w:val="20"/>
                <w:szCs w:val="20"/>
              </w:rPr>
              <w:t xml:space="preserve"> </w:t>
            </w:r>
            <w:r w:rsidRPr="006C5356">
              <w:rPr>
                <w:rFonts w:ascii="Times New Roman" w:eastAsia="Times" w:hAnsi="Times New Roman" w:cs="Times New Roman"/>
                <w:b/>
                <w:color w:val="000000"/>
                <w:sz w:val="20"/>
                <w:szCs w:val="20"/>
              </w:rPr>
              <w:t>Seminer</w:t>
            </w:r>
            <w:r w:rsidRPr="006C5356">
              <w:rPr>
                <w:rFonts w:ascii="Times New Roman" w:eastAsia="Times" w:hAnsi="Times New Roman" w:cs="Times New Roman"/>
                <w:b/>
                <w:color w:val="000000"/>
                <w:sz w:val="20"/>
                <w:szCs w:val="20"/>
              </w:rPr>
              <w:t xml:space="preserve"> (Kredisiz) (3-0-</w:t>
            </w:r>
            <w:r w:rsidRPr="006C5356">
              <w:rPr>
                <w:rFonts w:ascii="Times New Roman" w:eastAsia="Times" w:hAnsi="Times New Roman" w:cs="Times New Roman"/>
                <w:b/>
                <w:color w:val="000000"/>
                <w:sz w:val="20"/>
                <w:szCs w:val="20"/>
              </w:rPr>
              <w:t>0</w:t>
            </w:r>
            <w:r w:rsidRPr="006C5356">
              <w:rPr>
                <w:rFonts w:ascii="Times New Roman" w:eastAsia="Times" w:hAnsi="Times New Roman" w:cs="Times New Roman"/>
                <w:b/>
                <w:color w:val="000000"/>
                <w:sz w:val="20"/>
                <w:szCs w:val="20"/>
              </w:rPr>
              <w:t xml:space="preserve">) (Zorunlu) (Güz-Bahar) (12 AKTS) </w:t>
            </w:r>
          </w:p>
          <w:p w14:paraId="7EFBA65D" w14:textId="6CC9EFDE" w:rsidR="006C5356" w:rsidRPr="006C5356" w:rsidRDefault="006C5356" w:rsidP="006C5356">
            <w:pPr>
              <w:widowControl w:val="0"/>
              <w:pBdr>
                <w:top w:val="nil"/>
                <w:left w:val="nil"/>
                <w:bottom w:val="nil"/>
                <w:right w:val="nil"/>
                <w:between w:val="nil"/>
              </w:pBdr>
              <w:spacing w:line="228" w:lineRule="auto"/>
              <w:ind w:left="116" w:right="52"/>
              <w:jc w:val="both"/>
              <w:rPr>
                <w:rFonts w:ascii="Times New Roman" w:eastAsia="Times" w:hAnsi="Times New Roman" w:cs="Times New Roman"/>
                <w:color w:val="000000"/>
                <w:sz w:val="20"/>
                <w:szCs w:val="20"/>
              </w:rPr>
            </w:pPr>
            <w:r w:rsidRPr="00877777">
              <w:rPr>
                <w:rFonts w:ascii="Times New Roman" w:eastAsia="Times" w:hAnsi="Times New Roman" w:cs="Times New Roman"/>
                <w:color w:val="000000"/>
                <w:sz w:val="20"/>
                <w:szCs w:val="20"/>
              </w:rPr>
              <w:t>Seminer dersinin</w:t>
            </w:r>
            <w:r w:rsidRPr="006C5356">
              <w:rPr>
                <w:rFonts w:ascii="Times New Roman" w:eastAsia="Times" w:hAnsi="Times New Roman" w:cs="Times New Roman"/>
                <w:color w:val="000000"/>
                <w:sz w:val="20"/>
                <w:szCs w:val="20"/>
              </w:rPr>
              <w:t xml:space="preserve"> amacı, öğrencilere araştırma yöntemleriyle ilgili temel kavram ve teknikler konusunda bilgi vermek, öğrencileri seçtikleri konuyla ilgili literatür araştırması yapabilecek ve </w:t>
            </w:r>
            <w:r w:rsidRPr="006C5356">
              <w:rPr>
                <w:rFonts w:ascii="Times New Roman" w:eastAsia="Times" w:hAnsi="Times New Roman" w:cs="Times New Roman"/>
                <w:color w:val="333333"/>
                <w:sz w:val="20"/>
                <w:szCs w:val="20"/>
              </w:rPr>
              <w:t xml:space="preserve">bilgiyi yazılı bilimsel metin haline getirebilecek </w:t>
            </w:r>
            <w:r w:rsidRPr="006C5356">
              <w:rPr>
                <w:rFonts w:ascii="Times New Roman" w:eastAsia="Times" w:hAnsi="Times New Roman" w:cs="Times New Roman"/>
                <w:color w:val="000000"/>
                <w:sz w:val="20"/>
                <w:szCs w:val="20"/>
              </w:rPr>
              <w:t>düzeye çıkarabilmektir. Bu ders araştırma stratejileri, felsefeleri, veri toplama teknikleri, nicel ve nitel veri analizi, örnekleme gibi araştırma yönetimleri ile ilgili temel kavram ve konularda öğrencilere gerekli bilgi ve becerileri kazandırmayı, sözel sunum yapabilmeyi hedefleyen yüksek lisans düzeyinde bir derstir</w:t>
            </w:r>
            <w:r>
              <w:rPr>
                <w:rFonts w:ascii="Times New Roman" w:eastAsia="Times" w:hAnsi="Times New Roman" w:cs="Times New Roman"/>
                <w:color w:val="000000"/>
                <w:sz w:val="20"/>
                <w:szCs w:val="20"/>
              </w:rPr>
              <w:t>.</w:t>
            </w:r>
          </w:p>
        </w:tc>
      </w:tr>
      <w:tr w:rsidR="00DC31C1" w:rsidRPr="006C5356" w14:paraId="31741006" w14:textId="77777777" w:rsidTr="00537B9F">
        <w:trPr>
          <w:trHeight w:val="470"/>
        </w:trPr>
        <w:tc>
          <w:tcPr>
            <w:tcW w:w="567" w:type="dxa"/>
          </w:tcPr>
          <w:p w14:paraId="0E54BF42" w14:textId="691EFC02" w:rsidR="00DC31C1" w:rsidRPr="006C5356" w:rsidRDefault="0019643E" w:rsidP="00DC31C1">
            <w:pPr>
              <w:widowControl w:val="0"/>
              <w:pBdr>
                <w:top w:val="nil"/>
                <w:left w:val="nil"/>
                <w:bottom w:val="nil"/>
                <w:right w:val="nil"/>
                <w:between w:val="nil"/>
              </w:pBdr>
              <w:spacing w:line="223" w:lineRule="auto"/>
              <w:ind w:left="117" w:right="410" w:hanging="3"/>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3</w:t>
            </w:r>
          </w:p>
        </w:tc>
        <w:tc>
          <w:tcPr>
            <w:tcW w:w="9381" w:type="dxa"/>
            <w:shd w:val="clear" w:color="auto" w:fill="auto"/>
            <w:tcMar>
              <w:top w:w="100" w:type="dxa"/>
              <w:left w:w="100" w:type="dxa"/>
              <w:bottom w:w="100" w:type="dxa"/>
              <w:right w:w="100" w:type="dxa"/>
            </w:tcMar>
          </w:tcPr>
          <w:p w14:paraId="4D12B7E7" w14:textId="31042E98" w:rsidR="0019643E" w:rsidRPr="0019643E" w:rsidRDefault="00DC31C1" w:rsidP="0019643E">
            <w:pPr>
              <w:widowControl w:val="0"/>
              <w:pBdr>
                <w:top w:val="nil"/>
                <w:left w:val="nil"/>
                <w:bottom w:val="nil"/>
                <w:right w:val="nil"/>
                <w:between w:val="nil"/>
              </w:pBdr>
              <w:spacing w:line="228" w:lineRule="auto"/>
              <w:ind w:left="116" w:right="52"/>
              <w:jc w:val="both"/>
              <w:rPr>
                <w:rFonts w:ascii="Times New Roman" w:eastAsia="Times" w:hAnsi="Times New Roman" w:cs="Times New Roman"/>
                <w:b/>
                <w:color w:val="000000"/>
                <w:sz w:val="20"/>
                <w:szCs w:val="20"/>
              </w:rPr>
            </w:pPr>
            <w:r w:rsidRPr="0019643E">
              <w:rPr>
                <w:rFonts w:ascii="Times New Roman" w:eastAsia="Times" w:hAnsi="Times New Roman" w:cs="Times New Roman"/>
                <w:b/>
                <w:color w:val="000000"/>
                <w:sz w:val="20"/>
                <w:szCs w:val="20"/>
              </w:rPr>
              <w:t>MİM50</w:t>
            </w:r>
            <w:r w:rsidR="0019643E" w:rsidRPr="0019643E">
              <w:rPr>
                <w:rFonts w:ascii="Times New Roman" w:eastAsia="Times" w:hAnsi="Times New Roman" w:cs="Times New Roman"/>
                <w:b/>
                <w:color w:val="000000"/>
                <w:sz w:val="20"/>
                <w:szCs w:val="20"/>
              </w:rPr>
              <w:t>19</w:t>
            </w:r>
            <w:r w:rsidR="00C6378D">
              <w:rPr>
                <w:rFonts w:ascii="Times New Roman" w:eastAsia="Times" w:hAnsi="Times New Roman" w:cs="Times New Roman"/>
                <w:b/>
                <w:color w:val="000000"/>
                <w:sz w:val="20"/>
                <w:szCs w:val="20"/>
              </w:rPr>
              <w:t>-</w:t>
            </w:r>
            <w:r w:rsidR="00C6378D" w:rsidRPr="0019643E">
              <w:rPr>
                <w:rFonts w:ascii="Times New Roman" w:eastAsia="Times" w:hAnsi="Times New Roman" w:cs="Times New Roman"/>
                <w:b/>
                <w:color w:val="000000"/>
                <w:sz w:val="20"/>
                <w:szCs w:val="20"/>
              </w:rPr>
              <w:t xml:space="preserve"> </w:t>
            </w:r>
            <w:r w:rsidR="00C6378D" w:rsidRPr="0019643E">
              <w:rPr>
                <w:rFonts w:ascii="Times New Roman" w:eastAsia="Times" w:hAnsi="Times New Roman" w:cs="Times New Roman"/>
                <w:b/>
                <w:color w:val="000000"/>
                <w:sz w:val="20"/>
                <w:szCs w:val="20"/>
              </w:rPr>
              <w:t>MİM50</w:t>
            </w:r>
            <w:r w:rsidR="00C6378D">
              <w:rPr>
                <w:rFonts w:ascii="Times New Roman" w:eastAsia="Times" w:hAnsi="Times New Roman" w:cs="Times New Roman"/>
                <w:b/>
                <w:color w:val="000000"/>
                <w:sz w:val="20"/>
                <w:szCs w:val="20"/>
              </w:rPr>
              <w:t>20</w:t>
            </w:r>
            <w:r w:rsidRPr="0019643E">
              <w:rPr>
                <w:rFonts w:ascii="Times New Roman" w:eastAsia="Times" w:hAnsi="Times New Roman" w:cs="Times New Roman"/>
                <w:b/>
                <w:color w:val="000000"/>
                <w:sz w:val="20"/>
                <w:szCs w:val="20"/>
              </w:rPr>
              <w:t xml:space="preserve"> Uzmanlık Alan Dersi</w:t>
            </w:r>
            <w:r w:rsidR="00C6199E">
              <w:rPr>
                <w:rFonts w:ascii="Times New Roman" w:eastAsia="Times" w:hAnsi="Times New Roman" w:cs="Times New Roman"/>
                <w:b/>
                <w:color w:val="000000"/>
                <w:sz w:val="20"/>
                <w:szCs w:val="20"/>
              </w:rPr>
              <w:t xml:space="preserve"> I</w:t>
            </w:r>
            <w:r w:rsidR="00C6378D">
              <w:rPr>
                <w:rFonts w:ascii="Times New Roman" w:eastAsia="Times" w:hAnsi="Times New Roman" w:cs="Times New Roman"/>
                <w:b/>
                <w:color w:val="000000"/>
                <w:sz w:val="20"/>
                <w:szCs w:val="20"/>
              </w:rPr>
              <w:t>-II</w:t>
            </w:r>
            <w:r w:rsidRPr="0019643E">
              <w:rPr>
                <w:rFonts w:ascii="Times New Roman" w:eastAsia="Times" w:hAnsi="Times New Roman" w:cs="Times New Roman"/>
                <w:b/>
                <w:color w:val="000000"/>
                <w:sz w:val="20"/>
                <w:szCs w:val="20"/>
              </w:rPr>
              <w:t xml:space="preserve"> </w:t>
            </w:r>
            <w:r w:rsidR="009109D4" w:rsidRPr="00C6378D">
              <w:rPr>
                <w:rFonts w:ascii="Times New Roman" w:eastAsia="Times" w:hAnsi="Times New Roman" w:cs="Times New Roman"/>
                <w:b/>
                <w:color w:val="000000"/>
                <w:sz w:val="20"/>
                <w:szCs w:val="20"/>
              </w:rPr>
              <w:t xml:space="preserve">(Kredisiz) </w:t>
            </w:r>
            <w:r w:rsidR="0019643E" w:rsidRPr="0019643E">
              <w:rPr>
                <w:rFonts w:ascii="Times New Roman" w:eastAsia="Times" w:hAnsi="Times New Roman" w:cs="Times New Roman"/>
                <w:b/>
                <w:color w:val="000000"/>
                <w:sz w:val="20"/>
                <w:szCs w:val="20"/>
              </w:rPr>
              <w:t>(3-0-0) (Zorunlu) (Güz-Bahar) (</w:t>
            </w:r>
            <w:r w:rsidR="0019643E" w:rsidRPr="0019643E">
              <w:rPr>
                <w:rFonts w:ascii="Times New Roman" w:eastAsia="Times" w:hAnsi="Times New Roman" w:cs="Times New Roman"/>
                <w:b/>
                <w:color w:val="000000"/>
                <w:sz w:val="20"/>
                <w:szCs w:val="20"/>
              </w:rPr>
              <w:t>5</w:t>
            </w:r>
            <w:r w:rsidR="0019643E" w:rsidRPr="0019643E">
              <w:rPr>
                <w:rFonts w:ascii="Times New Roman" w:eastAsia="Times" w:hAnsi="Times New Roman" w:cs="Times New Roman"/>
                <w:b/>
                <w:color w:val="000000"/>
                <w:sz w:val="20"/>
                <w:szCs w:val="20"/>
              </w:rPr>
              <w:t xml:space="preserve"> AKTS) </w:t>
            </w:r>
          </w:p>
          <w:p w14:paraId="02CA999F" w14:textId="064592E1" w:rsidR="00DC31C1" w:rsidRPr="006C5356" w:rsidRDefault="0019643E" w:rsidP="00A57AE2">
            <w:pPr>
              <w:widowControl w:val="0"/>
              <w:pBdr>
                <w:top w:val="nil"/>
                <w:left w:val="nil"/>
                <w:bottom w:val="nil"/>
                <w:right w:val="nil"/>
                <w:between w:val="nil"/>
              </w:pBdr>
              <w:spacing w:line="223" w:lineRule="auto"/>
              <w:ind w:left="117" w:right="69" w:hanging="3"/>
              <w:jc w:val="both"/>
              <w:rPr>
                <w:rFonts w:ascii="Times New Roman" w:eastAsia="Times" w:hAnsi="Times New Roman" w:cs="Times New Roman"/>
                <w:color w:val="000000"/>
                <w:sz w:val="20"/>
                <w:szCs w:val="20"/>
              </w:rPr>
            </w:pPr>
            <w:r w:rsidRPr="00877777">
              <w:rPr>
                <w:rFonts w:ascii="Times New Roman" w:eastAsia="Times" w:hAnsi="Times New Roman" w:cs="Times New Roman"/>
                <w:color w:val="000000"/>
                <w:sz w:val="20"/>
                <w:szCs w:val="20"/>
              </w:rPr>
              <w:t>Uzmanlık Alan Ders</w:t>
            </w:r>
            <w:r w:rsidR="009109D4" w:rsidRPr="00877777">
              <w:rPr>
                <w:rFonts w:ascii="Times New Roman" w:eastAsia="Times" w:hAnsi="Times New Roman" w:cs="Times New Roman"/>
                <w:color w:val="000000"/>
                <w:sz w:val="20"/>
                <w:szCs w:val="20"/>
              </w:rPr>
              <w:t>leri</w:t>
            </w:r>
            <w:r w:rsidRPr="00877777">
              <w:rPr>
                <w:rFonts w:ascii="Times New Roman" w:eastAsia="Times" w:hAnsi="Times New Roman" w:cs="Times New Roman"/>
                <w:color w:val="000000"/>
                <w:sz w:val="20"/>
                <w:szCs w:val="20"/>
              </w:rPr>
              <w:t xml:space="preserve"> ö</w:t>
            </w:r>
            <w:r w:rsidR="00DC31C1" w:rsidRPr="00877777">
              <w:rPr>
                <w:rFonts w:ascii="Times New Roman" w:eastAsia="Times" w:hAnsi="Times New Roman" w:cs="Times New Roman"/>
                <w:color w:val="000000"/>
                <w:sz w:val="20"/>
                <w:szCs w:val="20"/>
              </w:rPr>
              <w:t>ğrenciye</w:t>
            </w:r>
            <w:r w:rsidR="00DC31C1" w:rsidRPr="0019643E">
              <w:rPr>
                <w:rFonts w:ascii="Times New Roman" w:eastAsia="Times" w:hAnsi="Times New Roman" w:cs="Times New Roman"/>
                <w:color w:val="000000"/>
                <w:sz w:val="20"/>
                <w:szCs w:val="20"/>
              </w:rPr>
              <w:t xml:space="preserve"> uzman olmanın gerektirdiği güncel bilgi birikimi kazandır</w:t>
            </w:r>
            <w:r w:rsidRPr="0019643E">
              <w:rPr>
                <w:rFonts w:ascii="Times New Roman" w:eastAsia="Times" w:hAnsi="Times New Roman" w:cs="Times New Roman"/>
                <w:color w:val="000000"/>
                <w:sz w:val="20"/>
                <w:szCs w:val="20"/>
              </w:rPr>
              <w:t xml:space="preserve">arak </w:t>
            </w:r>
            <w:r w:rsidR="00DC31C1" w:rsidRPr="0019643E">
              <w:rPr>
                <w:rFonts w:ascii="Times New Roman" w:eastAsia="Times" w:hAnsi="Times New Roman" w:cs="Times New Roman"/>
                <w:color w:val="000000"/>
                <w:sz w:val="20"/>
                <w:szCs w:val="20"/>
              </w:rPr>
              <w:t xml:space="preserve">elde edilen bilgiyi </w:t>
            </w:r>
            <w:r w:rsidR="00674595" w:rsidRPr="0019643E">
              <w:rPr>
                <w:rFonts w:ascii="Times New Roman" w:eastAsia="Times" w:hAnsi="Times New Roman" w:cs="Times New Roman"/>
                <w:color w:val="000000"/>
                <w:sz w:val="20"/>
                <w:szCs w:val="20"/>
              </w:rPr>
              <w:t>değerlendirme yeteneğini</w:t>
            </w:r>
            <w:r w:rsidR="00DC31C1" w:rsidRPr="0019643E">
              <w:rPr>
                <w:rFonts w:ascii="Times New Roman" w:eastAsia="Times" w:hAnsi="Times New Roman" w:cs="Times New Roman"/>
                <w:color w:val="000000"/>
                <w:sz w:val="20"/>
                <w:szCs w:val="20"/>
              </w:rPr>
              <w:t xml:space="preserve"> ve sonuçları bilimsel tekniklere uygun olarak sunma becerileri</w:t>
            </w:r>
            <w:r w:rsidRPr="0019643E">
              <w:rPr>
                <w:rFonts w:ascii="Times New Roman" w:eastAsia="Times" w:hAnsi="Times New Roman" w:cs="Times New Roman"/>
                <w:color w:val="000000"/>
                <w:sz w:val="20"/>
                <w:szCs w:val="20"/>
              </w:rPr>
              <w:t>ni öğretir</w:t>
            </w:r>
            <w:r w:rsidR="00DC31C1" w:rsidRPr="0019643E">
              <w:rPr>
                <w:rFonts w:ascii="Times New Roman" w:eastAsia="Times" w:hAnsi="Times New Roman" w:cs="Times New Roman"/>
                <w:color w:val="000000"/>
                <w:sz w:val="20"/>
                <w:szCs w:val="20"/>
              </w:rPr>
              <w:t xml:space="preserve">. </w:t>
            </w:r>
            <w:r w:rsidRPr="0019643E">
              <w:rPr>
                <w:rFonts w:ascii="Times New Roman" w:eastAsia="Times" w:hAnsi="Times New Roman" w:cs="Times New Roman"/>
                <w:color w:val="000000"/>
                <w:sz w:val="20"/>
                <w:szCs w:val="20"/>
              </w:rPr>
              <w:t>Ders kapsamında, u</w:t>
            </w:r>
            <w:r w:rsidR="00DC31C1" w:rsidRPr="0019643E">
              <w:rPr>
                <w:rFonts w:ascii="Times New Roman" w:eastAsia="Times" w:hAnsi="Times New Roman" w:cs="Times New Roman"/>
                <w:color w:val="000000"/>
                <w:sz w:val="20"/>
                <w:szCs w:val="20"/>
              </w:rPr>
              <w:t xml:space="preserve">zmanlık alanı ile </w:t>
            </w:r>
            <w:r w:rsidR="00674595" w:rsidRPr="0019643E">
              <w:rPr>
                <w:rFonts w:ascii="Times New Roman" w:eastAsia="Times" w:hAnsi="Times New Roman" w:cs="Times New Roman"/>
                <w:color w:val="000000"/>
                <w:sz w:val="20"/>
                <w:szCs w:val="20"/>
              </w:rPr>
              <w:t>ilgili makale</w:t>
            </w:r>
            <w:r w:rsidR="00DC31C1" w:rsidRPr="0019643E">
              <w:rPr>
                <w:rFonts w:ascii="Times New Roman" w:eastAsia="Times" w:hAnsi="Times New Roman" w:cs="Times New Roman"/>
                <w:color w:val="000000"/>
                <w:sz w:val="20"/>
                <w:szCs w:val="20"/>
              </w:rPr>
              <w:t xml:space="preserve"> ve kitapların incelenmesi, elde edilen verilerin yorumlanması, çeşitli sonuçların bilimsel bir dille sunulması</w:t>
            </w:r>
            <w:r w:rsidRPr="0019643E">
              <w:rPr>
                <w:rFonts w:ascii="Times New Roman" w:eastAsia="Times" w:hAnsi="Times New Roman" w:cs="Times New Roman"/>
                <w:color w:val="000000"/>
                <w:sz w:val="20"/>
                <w:szCs w:val="20"/>
              </w:rPr>
              <w:t xml:space="preserve"> hedeflenir.</w:t>
            </w:r>
            <w:r>
              <w:rPr>
                <w:rFonts w:ascii="Times New Roman" w:eastAsia="Times" w:hAnsi="Times New Roman" w:cs="Times New Roman"/>
                <w:color w:val="000000"/>
                <w:sz w:val="20"/>
                <w:szCs w:val="20"/>
              </w:rPr>
              <w:t xml:space="preserve"> </w:t>
            </w:r>
          </w:p>
        </w:tc>
      </w:tr>
      <w:tr w:rsidR="00C6199E" w:rsidRPr="006C5356" w14:paraId="7403C0DC" w14:textId="77777777" w:rsidTr="00537B9F">
        <w:trPr>
          <w:trHeight w:val="470"/>
        </w:trPr>
        <w:tc>
          <w:tcPr>
            <w:tcW w:w="567" w:type="dxa"/>
          </w:tcPr>
          <w:p w14:paraId="4C6F19DB" w14:textId="7BE0214C" w:rsidR="00C6199E" w:rsidRDefault="00C6199E" w:rsidP="00DC31C1">
            <w:pPr>
              <w:widowControl w:val="0"/>
              <w:pBdr>
                <w:top w:val="nil"/>
                <w:left w:val="nil"/>
                <w:bottom w:val="nil"/>
                <w:right w:val="nil"/>
                <w:between w:val="nil"/>
              </w:pBdr>
              <w:spacing w:line="223" w:lineRule="auto"/>
              <w:ind w:left="117" w:right="410" w:hanging="3"/>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4</w:t>
            </w:r>
          </w:p>
        </w:tc>
        <w:tc>
          <w:tcPr>
            <w:tcW w:w="9381" w:type="dxa"/>
            <w:shd w:val="clear" w:color="auto" w:fill="auto"/>
            <w:tcMar>
              <w:top w:w="100" w:type="dxa"/>
              <w:left w:w="100" w:type="dxa"/>
              <w:bottom w:w="100" w:type="dxa"/>
              <w:right w:w="100" w:type="dxa"/>
            </w:tcMar>
          </w:tcPr>
          <w:p w14:paraId="4FBF9AFD" w14:textId="77777777" w:rsidR="00C6378D" w:rsidRPr="00C6378D" w:rsidRDefault="00C6378D" w:rsidP="00C6378D">
            <w:pPr>
              <w:widowControl w:val="0"/>
              <w:pBdr>
                <w:top w:val="nil"/>
                <w:left w:val="nil"/>
                <w:bottom w:val="nil"/>
                <w:right w:val="nil"/>
                <w:between w:val="nil"/>
              </w:pBdr>
              <w:spacing w:line="240" w:lineRule="auto"/>
              <w:ind w:left="114"/>
              <w:jc w:val="both"/>
              <w:rPr>
                <w:rFonts w:ascii="Times New Roman" w:eastAsia="Times" w:hAnsi="Times New Roman" w:cs="Times New Roman"/>
                <w:b/>
                <w:color w:val="000000"/>
                <w:sz w:val="20"/>
                <w:szCs w:val="20"/>
              </w:rPr>
            </w:pPr>
            <w:r w:rsidRPr="00C6378D">
              <w:rPr>
                <w:rFonts w:ascii="Times New Roman" w:eastAsia="Times" w:hAnsi="Times New Roman" w:cs="Times New Roman"/>
                <w:b/>
                <w:color w:val="000000"/>
                <w:sz w:val="20"/>
                <w:szCs w:val="20"/>
              </w:rPr>
              <w:t xml:space="preserve">MİM5025-MİM5030 Yüksek Lisans Tez Çalışması I-II (Kredisiz) (Zorunlu) (Güz-Bahar) (25 AKTS) </w:t>
            </w:r>
          </w:p>
          <w:p w14:paraId="5D3FCF62" w14:textId="04A9C257" w:rsidR="00C6199E" w:rsidRPr="0019643E" w:rsidRDefault="00C6378D" w:rsidP="00C6378D">
            <w:pPr>
              <w:widowControl w:val="0"/>
              <w:pBdr>
                <w:top w:val="nil"/>
                <w:left w:val="nil"/>
                <w:bottom w:val="nil"/>
                <w:right w:val="nil"/>
                <w:between w:val="nil"/>
              </w:pBdr>
              <w:spacing w:line="228" w:lineRule="auto"/>
              <w:ind w:left="116" w:right="52"/>
              <w:jc w:val="both"/>
              <w:rPr>
                <w:rFonts w:ascii="Times New Roman" w:eastAsia="Times" w:hAnsi="Times New Roman" w:cs="Times New Roman"/>
                <w:b/>
                <w:color w:val="000000"/>
                <w:sz w:val="20"/>
                <w:szCs w:val="20"/>
              </w:rPr>
            </w:pPr>
            <w:r w:rsidRPr="00C6378D">
              <w:rPr>
                <w:rFonts w:ascii="Times New Roman" w:eastAsia="Times" w:hAnsi="Times New Roman" w:cs="Times New Roman"/>
                <w:bCs/>
                <w:color w:val="000000"/>
                <w:sz w:val="20"/>
                <w:szCs w:val="20"/>
              </w:rPr>
              <w:t>Yüksek Lisans Tez çalışması</w:t>
            </w:r>
            <w:r w:rsidRPr="00C6378D">
              <w:rPr>
                <w:rFonts w:ascii="Times New Roman" w:eastAsia="Times" w:hAnsi="Times New Roman" w:cs="Times New Roman"/>
                <w:color w:val="000000"/>
                <w:sz w:val="20"/>
                <w:szCs w:val="20"/>
              </w:rPr>
              <w:t>nın amacı, Mimarlık bilimine katkı sağlayacak, bilimsel etik değerlere uygun bir yüksek lisans tezi hazırlamaktır. Tez konusunun belirlenmesi, tez konusu ile ilgili yurt içi ve yurt dışı literatür taramasının yapılması, araştırmanın tüm boyutlarının planlanması, veri toplama aracının geliştirilmesi, veri toplama aracının geçerlik ve güvenilirlik çalışmalarının yapılması, veri toplama aracının uygulanması ve bulguların değerlendirilmesi, araştırma sonuçlarının raporlaştırılması hazırlanan yüksek lisans tezinin ölçütleri arasında yer almaktadır.</w:t>
            </w:r>
          </w:p>
        </w:tc>
      </w:tr>
      <w:tr w:rsidR="00DC31C1" w:rsidRPr="006C5356" w14:paraId="0FA3D80A" w14:textId="77777777" w:rsidTr="00537B9F">
        <w:trPr>
          <w:trHeight w:val="931"/>
        </w:trPr>
        <w:tc>
          <w:tcPr>
            <w:tcW w:w="567" w:type="dxa"/>
          </w:tcPr>
          <w:p w14:paraId="1DCE96E3" w14:textId="30940EEF" w:rsidR="00DC31C1" w:rsidRPr="006C5356" w:rsidRDefault="009109D4" w:rsidP="00DC31C1">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5</w:t>
            </w:r>
          </w:p>
        </w:tc>
        <w:tc>
          <w:tcPr>
            <w:tcW w:w="9381" w:type="dxa"/>
            <w:shd w:val="clear" w:color="auto" w:fill="auto"/>
            <w:tcMar>
              <w:top w:w="100" w:type="dxa"/>
              <w:left w:w="100" w:type="dxa"/>
              <w:bottom w:w="100" w:type="dxa"/>
              <w:right w:w="100" w:type="dxa"/>
            </w:tcMar>
          </w:tcPr>
          <w:p w14:paraId="35A27519" w14:textId="7A95DD5A" w:rsidR="009E6113" w:rsidRPr="00844D2A" w:rsidRDefault="00DC31C1" w:rsidP="00DC31C1">
            <w:pPr>
              <w:widowControl w:val="0"/>
              <w:pBdr>
                <w:top w:val="nil"/>
                <w:left w:val="nil"/>
                <w:bottom w:val="nil"/>
                <w:right w:val="nil"/>
                <w:between w:val="nil"/>
              </w:pBdr>
              <w:spacing w:line="228" w:lineRule="auto"/>
              <w:ind w:left="111" w:right="59" w:firstLine="5"/>
              <w:jc w:val="both"/>
              <w:rPr>
                <w:rFonts w:ascii="Times New Roman" w:eastAsia="Times" w:hAnsi="Times New Roman" w:cs="Times New Roman"/>
                <w:b/>
                <w:color w:val="000000"/>
                <w:sz w:val="20"/>
                <w:szCs w:val="20"/>
              </w:rPr>
            </w:pPr>
            <w:r w:rsidRPr="00844D2A">
              <w:rPr>
                <w:rFonts w:ascii="Times New Roman" w:eastAsia="Times" w:hAnsi="Times New Roman" w:cs="Times New Roman"/>
                <w:b/>
                <w:color w:val="000000"/>
                <w:sz w:val="20"/>
                <w:szCs w:val="20"/>
              </w:rPr>
              <w:t>MİM5</w:t>
            </w:r>
            <w:r w:rsidR="009109D4" w:rsidRPr="00844D2A">
              <w:rPr>
                <w:rFonts w:ascii="Times New Roman" w:eastAsia="Times" w:hAnsi="Times New Roman" w:cs="Times New Roman"/>
                <w:b/>
                <w:color w:val="000000"/>
                <w:sz w:val="20"/>
                <w:szCs w:val="20"/>
              </w:rPr>
              <w:t>040</w:t>
            </w:r>
            <w:r w:rsidRPr="00844D2A">
              <w:rPr>
                <w:rFonts w:ascii="Times New Roman" w:eastAsia="Times" w:hAnsi="Times New Roman" w:cs="Times New Roman"/>
                <w:b/>
                <w:color w:val="000000"/>
                <w:sz w:val="20"/>
                <w:szCs w:val="20"/>
              </w:rPr>
              <w:t xml:space="preserve"> Dönem Projesi (Kredisiz) (1</w:t>
            </w:r>
            <w:r w:rsidR="00122D9D" w:rsidRPr="00844D2A">
              <w:rPr>
                <w:rFonts w:ascii="Times New Roman" w:eastAsia="Times" w:hAnsi="Times New Roman" w:cs="Times New Roman"/>
                <w:b/>
                <w:color w:val="000000"/>
                <w:sz w:val="20"/>
                <w:szCs w:val="20"/>
              </w:rPr>
              <w:t>3</w:t>
            </w:r>
            <w:r w:rsidRPr="00844D2A">
              <w:rPr>
                <w:rFonts w:ascii="Times New Roman" w:eastAsia="Times" w:hAnsi="Times New Roman" w:cs="Times New Roman"/>
                <w:b/>
                <w:color w:val="000000"/>
                <w:sz w:val="20"/>
                <w:szCs w:val="20"/>
              </w:rPr>
              <w:t xml:space="preserve"> AKTS) (Tezsiz Mezun Olmak İsteyenler için Zorunlu) </w:t>
            </w:r>
          </w:p>
          <w:p w14:paraId="6E856C97" w14:textId="425233FE" w:rsidR="00DC31C1" w:rsidRPr="006C5356" w:rsidRDefault="0023591F" w:rsidP="00DC31C1">
            <w:pPr>
              <w:widowControl w:val="0"/>
              <w:pBdr>
                <w:top w:val="nil"/>
                <w:left w:val="nil"/>
                <w:bottom w:val="nil"/>
                <w:right w:val="nil"/>
                <w:between w:val="nil"/>
              </w:pBdr>
              <w:spacing w:line="228" w:lineRule="auto"/>
              <w:ind w:left="111" w:right="59" w:firstLine="5"/>
              <w:jc w:val="both"/>
              <w:rPr>
                <w:rFonts w:ascii="Times New Roman" w:eastAsia="Times" w:hAnsi="Times New Roman" w:cs="Times New Roman"/>
                <w:color w:val="000000"/>
                <w:sz w:val="20"/>
                <w:szCs w:val="20"/>
              </w:rPr>
            </w:pPr>
            <w:r w:rsidRPr="00877777">
              <w:rPr>
                <w:rFonts w:ascii="Times New Roman" w:eastAsia="Times" w:hAnsi="Times New Roman" w:cs="Times New Roman"/>
                <w:color w:val="000000"/>
                <w:sz w:val="20"/>
                <w:szCs w:val="20"/>
              </w:rPr>
              <w:t xml:space="preserve">Dönem </w:t>
            </w:r>
            <w:r w:rsidR="00283606" w:rsidRPr="00877777">
              <w:rPr>
                <w:rFonts w:ascii="Times New Roman" w:eastAsia="Times" w:hAnsi="Times New Roman" w:cs="Times New Roman"/>
                <w:color w:val="000000"/>
                <w:sz w:val="20"/>
                <w:szCs w:val="20"/>
              </w:rPr>
              <w:t>P</w:t>
            </w:r>
            <w:r w:rsidRPr="00877777">
              <w:rPr>
                <w:rFonts w:ascii="Times New Roman" w:eastAsia="Times" w:hAnsi="Times New Roman" w:cs="Times New Roman"/>
                <w:color w:val="000000"/>
                <w:sz w:val="20"/>
                <w:szCs w:val="20"/>
              </w:rPr>
              <w:t xml:space="preserve">rojesi </w:t>
            </w:r>
            <w:r w:rsidR="00DC31C1" w:rsidRPr="00877777">
              <w:rPr>
                <w:rFonts w:ascii="Times New Roman" w:eastAsia="Times" w:hAnsi="Times New Roman" w:cs="Times New Roman"/>
                <w:color w:val="000000"/>
                <w:sz w:val="20"/>
                <w:szCs w:val="20"/>
              </w:rPr>
              <w:t>dersinin amacı</w:t>
            </w:r>
            <w:r w:rsidR="009E6113" w:rsidRPr="00877777">
              <w:rPr>
                <w:rFonts w:ascii="Times New Roman" w:eastAsia="Times" w:hAnsi="Times New Roman" w:cs="Times New Roman"/>
                <w:color w:val="000000"/>
                <w:sz w:val="20"/>
                <w:szCs w:val="20"/>
              </w:rPr>
              <w:t>,</w:t>
            </w:r>
            <w:r w:rsidR="00DC31C1" w:rsidRPr="00877777">
              <w:rPr>
                <w:rFonts w:ascii="Times New Roman" w:eastAsia="Times" w:hAnsi="Times New Roman" w:cs="Times New Roman"/>
                <w:color w:val="000000"/>
                <w:sz w:val="20"/>
                <w:szCs w:val="20"/>
              </w:rPr>
              <w:t xml:space="preserve"> öğrencilerin araştırma yöntemleri, tez ve proje yazımı gibi konularda bilgi </w:t>
            </w:r>
            <w:r w:rsidR="00674595" w:rsidRPr="00877777">
              <w:rPr>
                <w:rFonts w:ascii="Times New Roman" w:eastAsia="Times" w:hAnsi="Times New Roman" w:cs="Times New Roman"/>
                <w:color w:val="000000"/>
                <w:sz w:val="20"/>
                <w:szCs w:val="20"/>
              </w:rPr>
              <w:t>sahibi olması</w:t>
            </w:r>
            <w:r w:rsidR="00DC31C1" w:rsidRPr="00877777">
              <w:rPr>
                <w:rFonts w:ascii="Times New Roman" w:eastAsia="Times" w:hAnsi="Times New Roman" w:cs="Times New Roman"/>
                <w:color w:val="000000"/>
                <w:sz w:val="20"/>
                <w:szCs w:val="20"/>
              </w:rPr>
              <w:t xml:space="preserve"> ve bunları</w:t>
            </w:r>
            <w:r w:rsidR="00DC31C1" w:rsidRPr="00844D2A">
              <w:rPr>
                <w:rFonts w:ascii="Times New Roman" w:eastAsia="Times" w:hAnsi="Times New Roman" w:cs="Times New Roman"/>
                <w:color w:val="000000"/>
                <w:sz w:val="20"/>
                <w:szCs w:val="20"/>
              </w:rPr>
              <w:t xml:space="preserve"> uygulamaya geçirmesidir. Problemin belirlenmesi</w:t>
            </w:r>
            <w:r w:rsidR="009E6113" w:rsidRPr="00844D2A">
              <w:rPr>
                <w:rFonts w:ascii="Times New Roman" w:eastAsia="Times" w:hAnsi="Times New Roman" w:cs="Times New Roman"/>
                <w:color w:val="000000"/>
                <w:sz w:val="20"/>
                <w:szCs w:val="20"/>
              </w:rPr>
              <w:t>,</w:t>
            </w:r>
            <w:r w:rsidR="00DC31C1" w:rsidRPr="00844D2A">
              <w:rPr>
                <w:rFonts w:ascii="Times New Roman" w:eastAsia="Times" w:hAnsi="Times New Roman" w:cs="Times New Roman"/>
                <w:color w:val="000000"/>
                <w:sz w:val="20"/>
                <w:szCs w:val="20"/>
              </w:rPr>
              <w:t xml:space="preserve"> </w:t>
            </w:r>
            <w:r w:rsidR="009E6113" w:rsidRPr="00844D2A">
              <w:rPr>
                <w:rFonts w:ascii="Times New Roman" w:eastAsia="Times" w:hAnsi="Times New Roman" w:cs="Times New Roman"/>
                <w:color w:val="000000"/>
                <w:sz w:val="20"/>
                <w:szCs w:val="20"/>
              </w:rPr>
              <w:t>p</w:t>
            </w:r>
            <w:r w:rsidR="00DC31C1" w:rsidRPr="00844D2A">
              <w:rPr>
                <w:rFonts w:ascii="Times New Roman" w:eastAsia="Times" w:hAnsi="Times New Roman" w:cs="Times New Roman"/>
                <w:color w:val="000000"/>
                <w:sz w:val="20"/>
                <w:szCs w:val="20"/>
              </w:rPr>
              <w:t xml:space="preserve">roje yönetimi, proje </w:t>
            </w:r>
            <w:r w:rsidR="00674595" w:rsidRPr="00844D2A">
              <w:rPr>
                <w:rFonts w:ascii="Times New Roman" w:eastAsia="Times" w:hAnsi="Times New Roman" w:cs="Times New Roman"/>
                <w:color w:val="000000"/>
                <w:sz w:val="20"/>
                <w:szCs w:val="20"/>
              </w:rPr>
              <w:t>değerlendirmesi</w:t>
            </w:r>
            <w:r w:rsidR="009E6113" w:rsidRPr="00844D2A">
              <w:rPr>
                <w:rFonts w:ascii="Times New Roman" w:eastAsia="Times" w:hAnsi="Times New Roman" w:cs="Times New Roman"/>
                <w:color w:val="000000"/>
                <w:sz w:val="20"/>
                <w:szCs w:val="20"/>
              </w:rPr>
              <w:t>, r</w:t>
            </w:r>
            <w:r w:rsidR="00674595" w:rsidRPr="00844D2A">
              <w:rPr>
                <w:rFonts w:ascii="Times New Roman" w:eastAsia="Times" w:hAnsi="Times New Roman" w:cs="Times New Roman"/>
                <w:color w:val="000000"/>
                <w:sz w:val="20"/>
                <w:szCs w:val="20"/>
              </w:rPr>
              <w:t>aporlama</w:t>
            </w:r>
            <w:r w:rsidR="00DC31C1" w:rsidRPr="00844D2A">
              <w:rPr>
                <w:rFonts w:ascii="Times New Roman" w:eastAsia="Times" w:hAnsi="Times New Roman" w:cs="Times New Roman"/>
                <w:color w:val="000000"/>
                <w:sz w:val="20"/>
                <w:szCs w:val="20"/>
              </w:rPr>
              <w:t xml:space="preserve"> ve sunma</w:t>
            </w:r>
            <w:r w:rsidR="009E6113" w:rsidRPr="00844D2A">
              <w:rPr>
                <w:rFonts w:ascii="Times New Roman" w:eastAsia="Times" w:hAnsi="Times New Roman" w:cs="Times New Roman"/>
                <w:color w:val="000000"/>
                <w:sz w:val="20"/>
                <w:szCs w:val="20"/>
              </w:rPr>
              <w:t xml:space="preserve"> kısımlarından oluşur.</w:t>
            </w:r>
          </w:p>
        </w:tc>
      </w:tr>
      <w:tr w:rsidR="00DC31C1" w:rsidRPr="006C5356" w14:paraId="557DC8B7" w14:textId="77777777" w:rsidTr="009E7E88">
        <w:trPr>
          <w:trHeight w:val="305"/>
        </w:trPr>
        <w:tc>
          <w:tcPr>
            <w:tcW w:w="9948" w:type="dxa"/>
            <w:gridSpan w:val="2"/>
          </w:tcPr>
          <w:p w14:paraId="187B83D9" w14:textId="1C9FAEC6" w:rsidR="00DC31C1" w:rsidRPr="006C5356" w:rsidRDefault="00DC31C1" w:rsidP="00DC31C1">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6C5356">
              <w:rPr>
                <w:rFonts w:ascii="Times New Roman" w:eastAsia="Times New Roman" w:hAnsi="Times New Roman" w:cs="Times New Roman"/>
                <w:b/>
                <w:bCs/>
                <w:color w:val="000000"/>
                <w:sz w:val="20"/>
                <w:szCs w:val="20"/>
              </w:rPr>
              <w:t>GÜZ DÖNEMİ SEÇMELİ DERSLERİ</w:t>
            </w:r>
          </w:p>
        </w:tc>
      </w:tr>
      <w:tr w:rsidR="00DC31C1" w:rsidRPr="006C5356" w14:paraId="2C997CF3" w14:textId="77777777" w:rsidTr="00537B9F">
        <w:trPr>
          <w:trHeight w:val="700"/>
        </w:trPr>
        <w:tc>
          <w:tcPr>
            <w:tcW w:w="567" w:type="dxa"/>
          </w:tcPr>
          <w:p w14:paraId="492A7DA7" w14:textId="43B8BB9C" w:rsidR="00DC31C1" w:rsidRPr="006C5356" w:rsidRDefault="004C59CD" w:rsidP="00DC31C1">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6</w:t>
            </w:r>
          </w:p>
        </w:tc>
        <w:tc>
          <w:tcPr>
            <w:tcW w:w="9381" w:type="dxa"/>
            <w:shd w:val="clear" w:color="auto" w:fill="auto"/>
            <w:tcMar>
              <w:top w:w="100" w:type="dxa"/>
              <w:left w:w="100" w:type="dxa"/>
              <w:bottom w:w="100" w:type="dxa"/>
              <w:right w:w="100" w:type="dxa"/>
            </w:tcMar>
          </w:tcPr>
          <w:p w14:paraId="629D0CC6" w14:textId="77777777" w:rsidR="007924E5" w:rsidRPr="007079CB" w:rsidRDefault="007924E5" w:rsidP="007924E5">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6C5356">
              <w:rPr>
                <w:rFonts w:ascii="Times New Roman" w:eastAsia="Times New Roman" w:hAnsi="Times New Roman" w:cs="Times New Roman"/>
                <w:b/>
                <w:bCs/>
                <w:color w:val="000000"/>
                <w:sz w:val="20"/>
                <w:szCs w:val="20"/>
              </w:rPr>
              <w:t>MİM500</w:t>
            </w:r>
            <w:r>
              <w:rPr>
                <w:rFonts w:ascii="Times New Roman" w:eastAsia="Times New Roman" w:hAnsi="Times New Roman" w:cs="Times New Roman"/>
                <w:b/>
                <w:bCs/>
                <w:color w:val="000000"/>
                <w:sz w:val="20"/>
                <w:szCs w:val="20"/>
              </w:rPr>
              <w:t xml:space="preserve">1 </w:t>
            </w:r>
            <w:r w:rsidRPr="007924E5">
              <w:rPr>
                <w:rFonts w:ascii="Times New Roman" w:eastAsia="Times New Roman" w:hAnsi="Times New Roman" w:cs="Times New Roman"/>
                <w:b/>
                <w:bCs/>
                <w:color w:val="000000"/>
                <w:sz w:val="20"/>
                <w:szCs w:val="20"/>
              </w:rPr>
              <w:t>Güncel Tasarım Yaklaşımları</w:t>
            </w:r>
            <w:r>
              <w:rPr>
                <w:rFonts w:ascii="Times New Roman" w:eastAsia="Times New Roman" w:hAnsi="Times New Roman" w:cs="Times New Roman"/>
                <w:b/>
                <w:bCs/>
                <w:color w:val="000000"/>
                <w:sz w:val="20"/>
                <w:szCs w:val="20"/>
              </w:rPr>
              <w:t xml:space="preserve"> </w:t>
            </w:r>
            <w:r w:rsidRPr="007079CB">
              <w:rPr>
                <w:rFonts w:ascii="Times New Roman" w:eastAsia="Times" w:hAnsi="Times New Roman" w:cs="Times New Roman"/>
                <w:b/>
                <w:color w:val="000000"/>
                <w:sz w:val="20"/>
                <w:szCs w:val="20"/>
              </w:rPr>
              <w:t xml:space="preserve">(3-0-3) (Seçmeli) (Güz) (6 AKTS)  </w:t>
            </w:r>
          </w:p>
          <w:p w14:paraId="7E2355A4" w14:textId="6D077422" w:rsidR="00DC31C1" w:rsidRPr="00ED7B23" w:rsidRDefault="00ED7B23" w:rsidP="00A57AE2">
            <w:pPr>
              <w:widowControl w:val="0"/>
              <w:pBdr>
                <w:top w:val="nil"/>
                <w:left w:val="nil"/>
                <w:bottom w:val="nil"/>
                <w:right w:val="nil"/>
                <w:between w:val="nil"/>
              </w:pBdr>
              <w:spacing w:line="240" w:lineRule="auto"/>
              <w:ind w:left="114"/>
              <w:jc w:val="both"/>
              <w:rPr>
                <w:rFonts w:ascii="Times New Roman" w:eastAsia="Times" w:hAnsi="Times New Roman" w:cs="Times New Roman"/>
                <w:bCs/>
                <w:color w:val="000000"/>
                <w:sz w:val="20"/>
                <w:szCs w:val="20"/>
              </w:rPr>
            </w:pPr>
            <w:r w:rsidRPr="00ED7B23">
              <w:rPr>
                <w:rFonts w:ascii="Times New Roman" w:eastAsia="Times New Roman" w:hAnsi="Times New Roman" w:cs="Times New Roman"/>
                <w:color w:val="000000"/>
                <w:sz w:val="20"/>
                <w:szCs w:val="20"/>
              </w:rPr>
              <w:t xml:space="preserve">Güncel Tasarım Yaklaşımları </w:t>
            </w:r>
            <w:r w:rsidRPr="00ED7B23">
              <w:rPr>
                <w:rFonts w:ascii="Times New Roman" w:eastAsia="Times New Roman" w:hAnsi="Times New Roman" w:cs="Times New Roman"/>
                <w:color w:val="000000"/>
                <w:sz w:val="20"/>
                <w:szCs w:val="20"/>
              </w:rPr>
              <w:t>d</w:t>
            </w:r>
            <w:r w:rsidRPr="00ED7B23">
              <w:rPr>
                <w:rFonts w:ascii="Times New Roman" w:eastAsia="Times" w:hAnsi="Times New Roman" w:cs="Times New Roman"/>
                <w:color w:val="000000"/>
                <w:sz w:val="20"/>
                <w:szCs w:val="20"/>
              </w:rPr>
              <w:t>ers</w:t>
            </w:r>
            <w:r w:rsidRPr="00ED7B23">
              <w:rPr>
                <w:rFonts w:ascii="Times New Roman" w:eastAsia="Times" w:hAnsi="Times New Roman" w:cs="Times New Roman"/>
                <w:color w:val="000000"/>
                <w:sz w:val="20"/>
                <w:szCs w:val="20"/>
              </w:rPr>
              <w:t>i</w:t>
            </w:r>
            <w:r w:rsidRPr="00ED7B23">
              <w:rPr>
                <w:rFonts w:ascii="Times New Roman" w:eastAsia="Times" w:hAnsi="Times New Roman" w:cs="Times New Roman"/>
                <w:bCs/>
                <w:color w:val="000000"/>
                <w:sz w:val="20"/>
                <w:szCs w:val="20"/>
              </w:rPr>
              <w:t xml:space="preserve"> kapsamında öğrencinin, 20. yüzyıl ve 21. yüzyıl ile sınırlı olmak koşulu ile ana akım tasarım yaklaşımlarına ilişkin bilgi sahibi olması, özellikle tasarım ile teknoloji ve sürdürülebilirlik olgularının ilişkisi bağlamında farkındalık kazanması amaçlanmaktadır. Konu ile ilgili temel literatür araştırması yapma, derlediği bilgileri analiz ederek ifade edebilme ve özgün bir bilimsel çalışma ortaya koyma yetkinliklerini kazanması hedeflenmektedir.</w:t>
            </w:r>
          </w:p>
        </w:tc>
      </w:tr>
      <w:tr w:rsidR="00360370" w:rsidRPr="006C5356" w14:paraId="6EFEDE0E" w14:textId="77777777" w:rsidTr="00537B9F">
        <w:trPr>
          <w:trHeight w:val="700"/>
        </w:trPr>
        <w:tc>
          <w:tcPr>
            <w:tcW w:w="567" w:type="dxa"/>
          </w:tcPr>
          <w:p w14:paraId="102C48DF" w14:textId="6DA8999C" w:rsidR="00360370"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7</w:t>
            </w:r>
          </w:p>
        </w:tc>
        <w:tc>
          <w:tcPr>
            <w:tcW w:w="9381" w:type="dxa"/>
            <w:shd w:val="clear" w:color="auto" w:fill="auto"/>
            <w:tcMar>
              <w:top w:w="100" w:type="dxa"/>
              <w:left w:w="100" w:type="dxa"/>
              <w:bottom w:w="100" w:type="dxa"/>
              <w:right w:w="100" w:type="dxa"/>
            </w:tcMar>
          </w:tcPr>
          <w:p w14:paraId="1230C8C4" w14:textId="7437EA4E" w:rsidR="00360370" w:rsidRPr="007079CB"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6C5356">
              <w:rPr>
                <w:rFonts w:ascii="Times New Roman" w:eastAsia="Times New Roman" w:hAnsi="Times New Roman" w:cs="Times New Roman"/>
                <w:b/>
                <w:bCs/>
                <w:color w:val="000000"/>
                <w:sz w:val="20"/>
                <w:szCs w:val="20"/>
              </w:rPr>
              <w:t>MİM500</w:t>
            </w:r>
            <w:r>
              <w:rPr>
                <w:rFonts w:ascii="Times New Roman" w:eastAsia="Times New Roman" w:hAnsi="Times New Roman" w:cs="Times New Roman"/>
                <w:b/>
                <w:bCs/>
                <w:color w:val="000000"/>
                <w:sz w:val="20"/>
                <w:szCs w:val="20"/>
              </w:rPr>
              <w:t>3</w:t>
            </w:r>
            <w:r w:rsidRPr="007079CB">
              <w:rPr>
                <w:rFonts w:ascii="Times New Roman" w:eastAsia="Times" w:hAnsi="Times New Roman" w:cs="Times New Roman"/>
                <w:b/>
                <w:color w:val="000000"/>
                <w:sz w:val="20"/>
                <w:szCs w:val="20"/>
              </w:rPr>
              <w:t xml:space="preserve"> Enerji Etkin Bina Tasarımı (3-0-3) (Seçmeli) (Güz) (6 AKTS)  </w:t>
            </w:r>
          </w:p>
          <w:p w14:paraId="0DF444C4" w14:textId="7492D128" w:rsidR="00360370" w:rsidRPr="006C5356" w:rsidRDefault="00360370" w:rsidP="00360370">
            <w:pPr>
              <w:widowControl w:val="0"/>
              <w:pBdr>
                <w:top w:val="nil"/>
                <w:left w:val="nil"/>
                <w:bottom w:val="nil"/>
                <w:right w:val="nil"/>
                <w:between w:val="nil"/>
              </w:pBdr>
              <w:spacing w:line="240" w:lineRule="auto"/>
              <w:ind w:left="114"/>
              <w:rPr>
                <w:rFonts w:ascii="Times New Roman" w:eastAsia="Times New Roman" w:hAnsi="Times New Roman" w:cs="Times New Roman"/>
                <w:b/>
                <w:bCs/>
                <w:color w:val="000000"/>
                <w:sz w:val="20"/>
                <w:szCs w:val="20"/>
              </w:rPr>
            </w:pPr>
            <w:r w:rsidRPr="007079CB">
              <w:rPr>
                <w:rFonts w:ascii="Times New Roman" w:eastAsia="Times" w:hAnsi="Times New Roman" w:cs="Times New Roman"/>
                <w:color w:val="000000"/>
                <w:sz w:val="20"/>
                <w:szCs w:val="20"/>
              </w:rPr>
              <w:t>Enerji Etkin Bina Tasarımı dersinin amacı enerji kaynakları, binalarda ısı kayıpları, yakıt harcamada ekonomi sağlanması, ısı yalıtımı, enerji ve çevre, yenilenebilir enerji kaynakları, güneş enerjisi, güneş ışınlarının dünyaya geliş açıları, bina ile ilişkisi, güneş enerjisinden binalarda aktif ve pasif yararlanma, tarihsel gelişimi, güneş ışınlarından binaların korunması, rüzgâr enerjisi, binalarda pasif ve aktif yararlanma, Türkiye ve yurtdışında rüzgâr enerjisi kullanımı gibi konularda öğrencilere bilgi aktarmaktır.</w:t>
            </w:r>
          </w:p>
        </w:tc>
      </w:tr>
      <w:tr w:rsidR="00360370" w:rsidRPr="006C5356" w14:paraId="483BF821" w14:textId="77777777" w:rsidTr="00537B9F">
        <w:trPr>
          <w:trHeight w:val="700"/>
        </w:trPr>
        <w:tc>
          <w:tcPr>
            <w:tcW w:w="567" w:type="dxa"/>
          </w:tcPr>
          <w:p w14:paraId="1BCC1F67" w14:textId="1445A35E" w:rsidR="00360370" w:rsidRPr="006C5356"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8</w:t>
            </w:r>
          </w:p>
        </w:tc>
        <w:tc>
          <w:tcPr>
            <w:tcW w:w="9381" w:type="dxa"/>
            <w:shd w:val="clear" w:color="auto" w:fill="auto"/>
            <w:tcMar>
              <w:top w:w="100" w:type="dxa"/>
              <w:left w:w="100" w:type="dxa"/>
              <w:bottom w:w="100" w:type="dxa"/>
              <w:right w:w="100" w:type="dxa"/>
            </w:tcMar>
          </w:tcPr>
          <w:p w14:paraId="176BF958" w14:textId="77777777" w:rsidR="00360370"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6C5356">
              <w:rPr>
                <w:rFonts w:ascii="Times New Roman" w:eastAsia="Times New Roman" w:hAnsi="Times New Roman" w:cs="Times New Roman"/>
                <w:b/>
                <w:bCs/>
                <w:color w:val="000000"/>
                <w:sz w:val="20"/>
                <w:szCs w:val="20"/>
              </w:rPr>
              <w:t>MİM5005</w:t>
            </w:r>
            <w:r>
              <w:rPr>
                <w:rFonts w:ascii="Times New Roman" w:eastAsia="Times New Roman" w:hAnsi="Times New Roman" w:cs="Times New Roman"/>
                <w:b/>
                <w:bCs/>
                <w:color w:val="000000"/>
                <w:sz w:val="20"/>
                <w:szCs w:val="20"/>
              </w:rPr>
              <w:t xml:space="preserve"> </w:t>
            </w:r>
            <w:r w:rsidRPr="007079CB">
              <w:rPr>
                <w:rFonts w:ascii="Times New Roman" w:eastAsia="Times New Roman" w:hAnsi="Times New Roman" w:cs="Times New Roman"/>
                <w:b/>
                <w:bCs/>
                <w:color w:val="000000"/>
                <w:sz w:val="20"/>
                <w:szCs w:val="20"/>
              </w:rPr>
              <w:t>Kent Kimliği ve Kentsel Morfoloji</w:t>
            </w:r>
            <w:r>
              <w:rPr>
                <w:rFonts w:ascii="Times New Roman" w:eastAsia="Times New Roman" w:hAnsi="Times New Roman" w:cs="Times New Roman"/>
                <w:b/>
                <w:bCs/>
                <w:color w:val="000000"/>
                <w:sz w:val="20"/>
                <w:szCs w:val="20"/>
              </w:rPr>
              <w:t xml:space="preserve"> </w:t>
            </w:r>
            <w:r w:rsidRPr="007079CB">
              <w:rPr>
                <w:rFonts w:ascii="Times New Roman" w:eastAsia="Times" w:hAnsi="Times New Roman" w:cs="Times New Roman"/>
                <w:b/>
                <w:color w:val="000000"/>
                <w:sz w:val="20"/>
                <w:szCs w:val="20"/>
              </w:rPr>
              <w:t xml:space="preserve">(3-0-3) (Seçmeli) (Güz) (6 AKTS)  </w:t>
            </w:r>
          </w:p>
          <w:p w14:paraId="00DD636D" w14:textId="0DD53259" w:rsidR="00360370" w:rsidRPr="007079CB"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Cs/>
                <w:color w:val="000000"/>
                <w:sz w:val="20"/>
                <w:szCs w:val="20"/>
              </w:rPr>
            </w:pPr>
            <w:r w:rsidRPr="007079CB">
              <w:rPr>
                <w:rFonts w:ascii="Times New Roman" w:eastAsia="Times" w:hAnsi="Times New Roman" w:cs="Times New Roman"/>
                <w:bCs/>
                <w:color w:val="000000"/>
                <w:sz w:val="20"/>
                <w:szCs w:val="20"/>
              </w:rPr>
              <w:t xml:space="preserve">Kent Kimliği ve Kentsel Morfoloji dersinin amacı kent, kent imgesi, kent kimliği kavramlarının, kentsel morfoloji ile ilgili okulların ve yaklaşımlarının incelenmesidir. Kent imgesi ve bunu belirleyen temel ögeler: yollar, sınırlar, bölgeler, nirengi noktaları, odaklar, kentsel </w:t>
            </w:r>
            <w:proofErr w:type="gramStart"/>
            <w:r w:rsidRPr="007079CB">
              <w:rPr>
                <w:rFonts w:ascii="Times New Roman" w:eastAsia="Times" w:hAnsi="Times New Roman" w:cs="Times New Roman"/>
                <w:bCs/>
                <w:color w:val="000000"/>
                <w:sz w:val="20"/>
                <w:szCs w:val="20"/>
              </w:rPr>
              <w:t>mekan</w:t>
            </w:r>
            <w:proofErr w:type="gramEnd"/>
            <w:r w:rsidRPr="007079CB">
              <w:rPr>
                <w:rFonts w:ascii="Times New Roman" w:eastAsia="Times" w:hAnsi="Times New Roman" w:cs="Times New Roman"/>
                <w:bCs/>
                <w:color w:val="000000"/>
                <w:sz w:val="20"/>
                <w:szCs w:val="20"/>
              </w:rPr>
              <w:t xml:space="preserve"> kimliği bağlamında binalar, açık alanlar, yeşil alanlar arasındaki ilişki ve bağıntılar-örüntüler, yapılar ve dış mekânlar arası süreklilik, kademelenme ve ölçek değişmeleri, kentsel doku: kent peyzajı, yapı kitleleri, kent boşluğu, kent belleği, yerin ruhu, kültürel peyzaj, mekânsal ve tipolojik analiz yöntemleri, kentsel dönüşüm ve kimlik dersin temel çerçevesini oluşturur.</w:t>
            </w:r>
          </w:p>
        </w:tc>
      </w:tr>
      <w:tr w:rsidR="00360370" w:rsidRPr="006C5356" w14:paraId="2B243589" w14:textId="77777777" w:rsidTr="00537B9F">
        <w:trPr>
          <w:trHeight w:val="700"/>
        </w:trPr>
        <w:tc>
          <w:tcPr>
            <w:tcW w:w="567" w:type="dxa"/>
          </w:tcPr>
          <w:p w14:paraId="372FAAB1" w14:textId="601E3BC2" w:rsidR="00360370" w:rsidRPr="006C5356"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lastRenderedPageBreak/>
              <w:t>9</w:t>
            </w:r>
          </w:p>
        </w:tc>
        <w:tc>
          <w:tcPr>
            <w:tcW w:w="9381" w:type="dxa"/>
            <w:shd w:val="clear" w:color="auto" w:fill="auto"/>
            <w:tcMar>
              <w:top w:w="100" w:type="dxa"/>
              <w:left w:w="100" w:type="dxa"/>
              <w:bottom w:w="100" w:type="dxa"/>
              <w:right w:w="100" w:type="dxa"/>
            </w:tcMar>
          </w:tcPr>
          <w:p w14:paraId="374CB734" w14:textId="26861EA3" w:rsidR="00360370" w:rsidRPr="007079CB"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7079CB">
              <w:rPr>
                <w:rFonts w:ascii="Times New Roman" w:eastAsia="Times" w:hAnsi="Times New Roman" w:cs="Times New Roman"/>
                <w:b/>
                <w:color w:val="000000"/>
                <w:sz w:val="20"/>
                <w:szCs w:val="20"/>
              </w:rPr>
              <w:t xml:space="preserve">MİM5007 Antik Yapı Konstrüksiyonları (3-0-3) (Seçmeli) (Güz) (6 AKTS)  </w:t>
            </w:r>
          </w:p>
          <w:p w14:paraId="3AB41F5E" w14:textId="104481F3" w:rsidR="00360370" w:rsidRPr="006C5356"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
                <w:color w:val="000000"/>
                <w:sz w:val="20"/>
                <w:szCs w:val="20"/>
                <w:highlight w:val="yellow"/>
              </w:rPr>
            </w:pPr>
            <w:r w:rsidRPr="007079CB">
              <w:rPr>
                <w:rFonts w:ascii="Times New Roman" w:eastAsia="Times" w:hAnsi="Times New Roman" w:cs="Times New Roman"/>
                <w:color w:val="000000"/>
                <w:sz w:val="20"/>
                <w:szCs w:val="20"/>
              </w:rPr>
              <w:t>Antik Yapı Konstrüksiyonları dersinin amacı, antik yapılara genel bakış, kullanılan malzemeler ve elde edilişleri, taş duvarlar, türleri, taş işleme, örme teknikleri, sivil ve toplumsal yapılarda duvar ve temelde, köprülerde taş kullanımı, temel yapım teknikleri, pişmiş toprak malzeme ile duvar yapım teknikleri, kemer yapım teknikleri ve tarihsel gelişimleri, binalarda taş ve pişmiş toprak malzeme ile kemer yapım teknikleri, köprülerde ve su yapılarında taş kemer yapımı, taş, pişmiş toprak ve diğer malzeme ile kubbe yapım teknikleri, antik yapılarda ahşap kullanımı, antik yapılarda kullanılan harçların ve sıvaların özellikleri, antik dönemde bina uygulama ve inşası için geliştirilen düzenekler, kaldırma-taşıma araçları ve makinalara ilişkin bilgilerin aktarılmasıdır.</w:t>
            </w:r>
          </w:p>
        </w:tc>
      </w:tr>
      <w:tr w:rsidR="00360370" w:rsidRPr="006C5356" w14:paraId="4861896F" w14:textId="77777777" w:rsidTr="00537B9F">
        <w:trPr>
          <w:trHeight w:val="700"/>
        </w:trPr>
        <w:tc>
          <w:tcPr>
            <w:tcW w:w="567" w:type="dxa"/>
          </w:tcPr>
          <w:p w14:paraId="2726A130" w14:textId="74668314" w:rsidR="00360370" w:rsidRPr="006C5356"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10</w:t>
            </w:r>
          </w:p>
        </w:tc>
        <w:tc>
          <w:tcPr>
            <w:tcW w:w="9381" w:type="dxa"/>
            <w:shd w:val="clear" w:color="auto" w:fill="auto"/>
            <w:tcMar>
              <w:top w:w="100" w:type="dxa"/>
              <w:left w:w="100" w:type="dxa"/>
              <w:bottom w:w="100" w:type="dxa"/>
              <w:right w:w="100" w:type="dxa"/>
            </w:tcMar>
          </w:tcPr>
          <w:p w14:paraId="123D9319" w14:textId="46AA7976" w:rsidR="00360370" w:rsidRPr="007079CB"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7079CB">
              <w:rPr>
                <w:rFonts w:ascii="Times New Roman" w:eastAsia="Times" w:hAnsi="Times New Roman" w:cs="Times New Roman"/>
                <w:b/>
                <w:color w:val="000000"/>
                <w:sz w:val="20"/>
                <w:szCs w:val="20"/>
              </w:rPr>
              <w:t>MİM5</w:t>
            </w:r>
            <w:r w:rsidRPr="007079CB">
              <w:rPr>
                <w:rFonts w:ascii="Times New Roman" w:eastAsia="Times" w:hAnsi="Times New Roman" w:cs="Times New Roman"/>
                <w:b/>
                <w:color w:val="000000"/>
                <w:sz w:val="20"/>
                <w:szCs w:val="20"/>
              </w:rPr>
              <w:t>00</w:t>
            </w:r>
            <w:r w:rsidRPr="007079CB">
              <w:rPr>
                <w:rFonts w:ascii="Times New Roman" w:eastAsia="Times" w:hAnsi="Times New Roman" w:cs="Times New Roman"/>
                <w:b/>
                <w:color w:val="000000"/>
                <w:sz w:val="20"/>
                <w:szCs w:val="20"/>
              </w:rPr>
              <w:t>9 Tarihi ve Doğal Alanların Korunması (3</w:t>
            </w:r>
            <w:r w:rsidRPr="007079CB">
              <w:rPr>
                <w:rFonts w:ascii="Times New Roman" w:eastAsia="Times" w:hAnsi="Times New Roman" w:cs="Times New Roman"/>
                <w:b/>
                <w:color w:val="000000"/>
                <w:sz w:val="20"/>
                <w:szCs w:val="20"/>
              </w:rPr>
              <w:t>-</w:t>
            </w:r>
            <w:r w:rsidRPr="007079CB">
              <w:rPr>
                <w:rFonts w:ascii="Times New Roman" w:eastAsia="Times" w:hAnsi="Times New Roman" w:cs="Times New Roman"/>
                <w:b/>
                <w:color w:val="000000"/>
                <w:sz w:val="20"/>
                <w:szCs w:val="20"/>
              </w:rPr>
              <w:t>0</w:t>
            </w:r>
            <w:r w:rsidRPr="007079CB">
              <w:rPr>
                <w:rFonts w:ascii="Times New Roman" w:eastAsia="Times" w:hAnsi="Times New Roman" w:cs="Times New Roman"/>
                <w:b/>
                <w:color w:val="000000"/>
                <w:sz w:val="20"/>
                <w:szCs w:val="20"/>
              </w:rPr>
              <w:t>-</w:t>
            </w:r>
            <w:r w:rsidRPr="007079CB">
              <w:rPr>
                <w:rFonts w:ascii="Times New Roman" w:eastAsia="Times" w:hAnsi="Times New Roman" w:cs="Times New Roman"/>
                <w:b/>
                <w:color w:val="000000"/>
                <w:sz w:val="20"/>
                <w:szCs w:val="20"/>
              </w:rPr>
              <w:t xml:space="preserve">3) (Seçmeli) (Güz) (6 AKTS) </w:t>
            </w:r>
          </w:p>
          <w:p w14:paraId="10026ECE" w14:textId="1502716C" w:rsidR="00360370" w:rsidRPr="007079CB"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color w:val="000000"/>
                <w:sz w:val="20"/>
                <w:szCs w:val="20"/>
              </w:rPr>
            </w:pPr>
            <w:r w:rsidRPr="007079CB">
              <w:rPr>
                <w:rFonts w:ascii="Times New Roman" w:eastAsia="Times" w:hAnsi="Times New Roman" w:cs="Times New Roman"/>
                <w:color w:val="000000"/>
                <w:sz w:val="20"/>
                <w:szCs w:val="20"/>
              </w:rPr>
              <w:t>Tarihi ve Doğal Alanların Korunması dersinin amacı kültürel ve doğal miras, koruma, restorasyon, rehabilitasyon, rekonstrüksiyon gibi kavramlara ve tanımlarına yer vererek, Dünya’da ve Türkiye’de korumanın tarihçesine değinmektir.  Tarihi ve doğal alanları koruma gerekliliği, bu tür alanların gruplandırılması ve korunmada uygulanacak yöntemler, yine bu tür alanların korunmasında yetkili kurum ve kuruluşlar. Koruma alanındaki diğer aktörler ve çeşitli çalışmalar.</w:t>
            </w:r>
          </w:p>
        </w:tc>
      </w:tr>
      <w:tr w:rsidR="00360370" w:rsidRPr="006C5356" w14:paraId="6805B07D" w14:textId="77777777" w:rsidTr="00537B9F">
        <w:trPr>
          <w:trHeight w:val="700"/>
        </w:trPr>
        <w:tc>
          <w:tcPr>
            <w:tcW w:w="567" w:type="dxa"/>
          </w:tcPr>
          <w:p w14:paraId="54F142C9" w14:textId="7FF0581C" w:rsidR="00360370" w:rsidRPr="006C5356"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11</w:t>
            </w:r>
          </w:p>
        </w:tc>
        <w:tc>
          <w:tcPr>
            <w:tcW w:w="9381" w:type="dxa"/>
            <w:shd w:val="clear" w:color="auto" w:fill="auto"/>
            <w:tcMar>
              <w:top w:w="100" w:type="dxa"/>
              <w:left w:w="100" w:type="dxa"/>
              <w:bottom w:w="100" w:type="dxa"/>
              <w:right w:w="100" w:type="dxa"/>
            </w:tcMar>
          </w:tcPr>
          <w:p w14:paraId="1206C9F5" w14:textId="40927754" w:rsidR="00360370" w:rsidRPr="007079CB"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7079CB">
              <w:rPr>
                <w:rFonts w:ascii="Times New Roman" w:eastAsia="Times" w:hAnsi="Times New Roman" w:cs="Times New Roman"/>
                <w:b/>
                <w:color w:val="000000"/>
                <w:sz w:val="20"/>
                <w:szCs w:val="20"/>
              </w:rPr>
              <w:t>MİM</w:t>
            </w:r>
            <w:r w:rsidRPr="007079CB">
              <w:rPr>
                <w:rFonts w:ascii="Times New Roman" w:eastAsia="Times" w:hAnsi="Times New Roman" w:cs="Times New Roman"/>
                <w:b/>
                <w:color w:val="000000"/>
                <w:sz w:val="20"/>
                <w:szCs w:val="20"/>
              </w:rPr>
              <w:t>5011</w:t>
            </w:r>
            <w:r w:rsidRPr="007079CB">
              <w:rPr>
                <w:rFonts w:ascii="Times New Roman" w:eastAsia="Times" w:hAnsi="Times New Roman" w:cs="Times New Roman"/>
                <w:b/>
                <w:color w:val="000000"/>
                <w:sz w:val="20"/>
                <w:szCs w:val="20"/>
              </w:rPr>
              <w:t xml:space="preserve"> </w:t>
            </w:r>
            <w:r w:rsidRPr="007079CB">
              <w:rPr>
                <w:rFonts w:ascii="Times New Roman" w:eastAsia="Times" w:hAnsi="Times New Roman" w:cs="Times New Roman"/>
                <w:b/>
                <w:color w:val="000000"/>
                <w:sz w:val="20"/>
                <w:szCs w:val="20"/>
              </w:rPr>
              <w:t>Mekân</w:t>
            </w:r>
            <w:r w:rsidRPr="007079CB">
              <w:rPr>
                <w:rFonts w:ascii="Times New Roman" w:eastAsia="Times" w:hAnsi="Times New Roman" w:cs="Times New Roman"/>
                <w:b/>
                <w:color w:val="000000"/>
                <w:sz w:val="20"/>
                <w:szCs w:val="20"/>
              </w:rPr>
              <w:t xml:space="preserve"> Çalışmaları ve Sözlü Tarih (Seçmeli) (Güz) (3</w:t>
            </w:r>
            <w:r w:rsidRPr="007079CB">
              <w:rPr>
                <w:rFonts w:ascii="Times New Roman" w:eastAsia="Times" w:hAnsi="Times New Roman" w:cs="Times New Roman"/>
                <w:b/>
                <w:color w:val="000000"/>
                <w:sz w:val="20"/>
                <w:szCs w:val="20"/>
              </w:rPr>
              <w:t>-</w:t>
            </w:r>
            <w:r w:rsidRPr="007079CB">
              <w:rPr>
                <w:rFonts w:ascii="Times New Roman" w:eastAsia="Times" w:hAnsi="Times New Roman" w:cs="Times New Roman"/>
                <w:b/>
                <w:color w:val="000000"/>
                <w:sz w:val="20"/>
                <w:szCs w:val="20"/>
              </w:rPr>
              <w:t>0</w:t>
            </w:r>
            <w:r w:rsidRPr="007079CB">
              <w:rPr>
                <w:rFonts w:ascii="Times New Roman" w:eastAsia="Times" w:hAnsi="Times New Roman" w:cs="Times New Roman"/>
                <w:b/>
                <w:color w:val="000000"/>
                <w:sz w:val="20"/>
                <w:szCs w:val="20"/>
              </w:rPr>
              <w:t>-</w:t>
            </w:r>
            <w:r w:rsidRPr="007079CB">
              <w:rPr>
                <w:rFonts w:ascii="Times New Roman" w:eastAsia="Times" w:hAnsi="Times New Roman" w:cs="Times New Roman"/>
                <w:b/>
                <w:color w:val="000000"/>
                <w:sz w:val="20"/>
                <w:szCs w:val="20"/>
              </w:rPr>
              <w:t xml:space="preserve">3) 6 AKTS </w:t>
            </w:r>
          </w:p>
          <w:p w14:paraId="469BF4A8" w14:textId="21929650" w:rsidR="00360370" w:rsidRPr="006C5356"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
                <w:color w:val="000000"/>
                <w:sz w:val="20"/>
                <w:szCs w:val="20"/>
              </w:rPr>
            </w:pPr>
            <w:r w:rsidRPr="007079CB">
              <w:rPr>
                <w:rFonts w:ascii="Times New Roman" w:eastAsia="Times" w:hAnsi="Times New Roman" w:cs="Times New Roman"/>
                <w:bCs/>
                <w:color w:val="000000"/>
                <w:sz w:val="20"/>
                <w:szCs w:val="20"/>
              </w:rPr>
              <w:t>Mekân Çalışmalar ve Sözlü Tarih dersi</w:t>
            </w:r>
            <w:r w:rsidRPr="007079CB">
              <w:rPr>
                <w:rFonts w:ascii="Times New Roman" w:eastAsia="Times" w:hAnsi="Times New Roman" w:cs="Times New Roman"/>
                <w:bCs/>
                <w:color w:val="000000"/>
                <w:sz w:val="20"/>
                <w:szCs w:val="20"/>
              </w:rPr>
              <w:t xml:space="preserve"> kapsamında öğrencinin, sözlü tarih yönteminin </w:t>
            </w:r>
            <w:r w:rsidRPr="007079CB">
              <w:rPr>
                <w:rFonts w:ascii="Times New Roman" w:eastAsia="Times" w:hAnsi="Times New Roman" w:cs="Times New Roman"/>
                <w:bCs/>
                <w:color w:val="000000"/>
                <w:sz w:val="20"/>
                <w:szCs w:val="20"/>
              </w:rPr>
              <w:t>mekân</w:t>
            </w:r>
            <w:r w:rsidRPr="007079CB">
              <w:rPr>
                <w:rFonts w:ascii="Times New Roman" w:eastAsia="Times" w:hAnsi="Times New Roman" w:cs="Times New Roman"/>
                <w:bCs/>
                <w:color w:val="000000"/>
                <w:sz w:val="20"/>
                <w:szCs w:val="20"/>
              </w:rPr>
              <w:t xml:space="preserve"> araştırmalarında kullanımına ilişkin bilgi sahibi olması ve örnek uygulamalar yapabilmesi amaçlanmaktadır. Konu ile ilgili temel literatür araştırması yapma, derlediği bilgileri analiz ederek ifade edebilme ve özgün bir bilimsel çalışma ortaya koyma yetkinliklerini kazanması hedeflenmektedir.</w:t>
            </w:r>
          </w:p>
        </w:tc>
      </w:tr>
      <w:tr w:rsidR="00360370" w:rsidRPr="006C5356" w14:paraId="20BEE99C" w14:textId="77777777" w:rsidTr="00537B9F">
        <w:trPr>
          <w:trHeight w:val="700"/>
        </w:trPr>
        <w:tc>
          <w:tcPr>
            <w:tcW w:w="567" w:type="dxa"/>
          </w:tcPr>
          <w:p w14:paraId="175B403C" w14:textId="1E98639E" w:rsidR="00360370" w:rsidRPr="006C5356"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12</w:t>
            </w:r>
          </w:p>
        </w:tc>
        <w:tc>
          <w:tcPr>
            <w:tcW w:w="9381" w:type="dxa"/>
            <w:shd w:val="clear" w:color="auto" w:fill="auto"/>
            <w:tcMar>
              <w:top w:w="100" w:type="dxa"/>
              <w:left w:w="100" w:type="dxa"/>
              <w:bottom w:w="100" w:type="dxa"/>
              <w:right w:w="100" w:type="dxa"/>
            </w:tcMar>
          </w:tcPr>
          <w:p w14:paraId="19A0B0F9" w14:textId="25F96578" w:rsidR="00360370" w:rsidRPr="00AE25B0"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AE25B0">
              <w:rPr>
                <w:rFonts w:ascii="Times New Roman" w:eastAsia="Times" w:hAnsi="Times New Roman" w:cs="Times New Roman"/>
                <w:b/>
                <w:color w:val="000000"/>
                <w:sz w:val="20"/>
                <w:szCs w:val="20"/>
              </w:rPr>
              <w:t>MİM</w:t>
            </w:r>
            <w:r w:rsidRPr="00AE25B0">
              <w:rPr>
                <w:rFonts w:ascii="Times New Roman" w:eastAsia="Times" w:hAnsi="Times New Roman" w:cs="Times New Roman"/>
                <w:b/>
                <w:color w:val="000000"/>
                <w:sz w:val="20"/>
                <w:szCs w:val="20"/>
              </w:rPr>
              <w:t>5013</w:t>
            </w:r>
            <w:r w:rsidRPr="00AE25B0">
              <w:rPr>
                <w:rFonts w:ascii="Times New Roman" w:eastAsia="Times" w:hAnsi="Times New Roman" w:cs="Times New Roman"/>
                <w:b/>
                <w:color w:val="000000"/>
                <w:sz w:val="20"/>
                <w:szCs w:val="20"/>
              </w:rPr>
              <w:t xml:space="preserve"> Kültürel Miras ve Dijitalleşme (Seçmeli) (Güz) (3</w:t>
            </w:r>
            <w:r w:rsidRPr="00AE25B0">
              <w:rPr>
                <w:rFonts w:ascii="Times New Roman" w:eastAsia="Times" w:hAnsi="Times New Roman" w:cs="Times New Roman"/>
                <w:b/>
                <w:color w:val="000000"/>
                <w:sz w:val="20"/>
                <w:szCs w:val="20"/>
              </w:rPr>
              <w:t>-</w:t>
            </w:r>
            <w:r w:rsidRPr="00AE25B0">
              <w:rPr>
                <w:rFonts w:ascii="Times New Roman" w:eastAsia="Times" w:hAnsi="Times New Roman" w:cs="Times New Roman"/>
                <w:b/>
                <w:color w:val="000000"/>
                <w:sz w:val="20"/>
                <w:szCs w:val="20"/>
              </w:rPr>
              <w:t>0</w:t>
            </w:r>
            <w:r w:rsidRPr="00AE25B0">
              <w:rPr>
                <w:rFonts w:ascii="Times New Roman" w:eastAsia="Times" w:hAnsi="Times New Roman" w:cs="Times New Roman"/>
                <w:b/>
                <w:color w:val="000000"/>
                <w:sz w:val="20"/>
                <w:szCs w:val="20"/>
              </w:rPr>
              <w:t>-</w:t>
            </w:r>
            <w:r w:rsidRPr="00AE25B0">
              <w:rPr>
                <w:rFonts w:ascii="Times New Roman" w:eastAsia="Times" w:hAnsi="Times New Roman" w:cs="Times New Roman"/>
                <w:b/>
                <w:color w:val="000000"/>
                <w:sz w:val="20"/>
                <w:szCs w:val="20"/>
              </w:rPr>
              <w:t xml:space="preserve">3) 6 AKTS </w:t>
            </w:r>
          </w:p>
          <w:p w14:paraId="22BBFBFD" w14:textId="60B050F9" w:rsidR="00360370" w:rsidRPr="006C5356"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
                <w:color w:val="000000"/>
                <w:sz w:val="20"/>
                <w:szCs w:val="20"/>
              </w:rPr>
            </w:pPr>
            <w:r w:rsidRPr="00AE25B0">
              <w:rPr>
                <w:rFonts w:ascii="Times New Roman" w:eastAsia="Times" w:hAnsi="Times New Roman" w:cs="Times New Roman"/>
                <w:bCs/>
                <w:color w:val="000000"/>
                <w:sz w:val="20"/>
                <w:szCs w:val="20"/>
              </w:rPr>
              <w:t xml:space="preserve">Kültürel Miras ve Dijitalleşme </w:t>
            </w:r>
            <w:r w:rsidRPr="00AE25B0">
              <w:rPr>
                <w:rFonts w:ascii="Times New Roman" w:eastAsia="Times" w:hAnsi="Times New Roman" w:cs="Times New Roman"/>
                <w:bCs/>
                <w:color w:val="000000"/>
                <w:sz w:val="20"/>
                <w:szCs w:val="20"/>
              </w:rPr>
              <w:t>dersi</w:t>
            </w:r>
            <w:r>
              <w:rPr>
                <w:rFonts w:ascii="Times New Roman" w:eastAsia="Times" w:hAnsi="Times New Roman" w:cs="Times New Roman"/>
                <w:bCs/>
                <w:color w:val="000000"/>
                <w:sz w:val="20"/>
                <w:szCs w:val="20"/>
              </w:rPr>
              <w:t xml:space="preserve"> </w:t>
            </w:r>
            <w:r w:rsidRPr="00AE25B0">
              <w:rPr>
                <w:rFonts w:ascii="Times New Roman" w:eastAsia="Times" w:hAnsi="Times New Roman" w:cs="Times New Roman"/>
                <w:bCs/>
                <w:color w:val="000000"/>
                <w:sz w:val="20"/>
                <w:szCs w:val="20"/>
              </w:rPr>
              <w:t>ö</w:t>
            </w:r>
            <w:r w:rsidRPr="00AE25B0">
              <w:rPr>
                <w:rFonts w:ascii="Times New Roman" w:eastAsia="Times" w:hAnsi="Times New Roman" w:cs="Times New Roman"/>
                <w:bCs/>
                <w:color w:val="000000"/>
                <w:sz w:val="20"/>
                <w:szCs w:val="20"/>
              </w:rPr>
              <w:t>ğrencilerin kültürel miras varlıklarının korunması ve sürekliliğinin sağlanmasında dijital teknolojilerin kullanımı konusunda bilgi ve tecrübe sahibi olması</w:t>
            </w:r>
            <w:r>
              <w:rPr>
                <w:rFonts w:ascii="Times New Roman" w:eastAsia="Times" w:hAnsi="Times New Roman" w:cs="Times New Roman"/>
                <w:bCs/>
                <w:color w:val="000000"/>
                <w:sz w:val="20"/>
                <w:szCs w:val="20"/>
              </w:rPr>
              <w:t>nı</w:t>
            </w:r>
            <w:r w:rsidRPr="00AE25B0">
              <w:rPr>
                <w:rFonts w:ascii="Times New Roman" w:eastAsia="Times" w:hAnsi="Times New Roman" w:cs="Times New Roman"/>
                <w:bCs/>
                <w:color w:val="000000"/>
                <w:sz w:val="20"/>
                <w:szCs w:val="20"/>
              </w:rPr>
              <w:t xml:space="preserve"> amaçlamaktadır. Teorik anlatım, sınıf içi ve alan uygulamaları içeren ders </w:t>
            </w:r>
            <w:r>
              <w:rPr>
                <w:rFonts w:ascii="Times New Roman" w:eastAsia="Times" w:hAnsi="Times New Roman" w:cs="Times New Roman"/>
                <w:bCs/>
                <w:color w:val="000000"/>
                <w:sz w:val="20"/>
                <w:szCs w:val="20"/>
              </w:rPr>
              <w:t>kapsamında</w:t>
            </w:r>
            <w:r w:rsidRPr="00AE25B0">
              <w:rPr>
                <w:rFonts w:ascii="Times New Roman" w:eastAsia="Times" w:hAnsi="Times New Roman" w:cs="Times New Roman"/>
                <w:bCs/>
                <w:color w:val="000000"/>
                <w:sz w:val="20"/>
                <w:szCs w:val="20"/>
              </w:rPr>
              <w:t xml:space="preserve"> öğrencilerin herhangi bir kültürel mirasa ait bilgiyi toplayabilme, kültürel mirası projelendirebilme</w:t>
            </w:r>
            <w:r w:rsidRPr="00AE25B0">
              <w:rPr>
                <w:rFonts w:ascii="Times New Roman" w:eastAsia="Times" w:hAnsi="Times New Roman" w:cs="Times New Roman"/>
                <w:bCs/>
                <w:color w:val="000000"/>
                <w:sz w:val="20"/>
                <w:szCs w:val="20"/>
              </w:rPr>
              <w:t xml:space="preserve">, </w:t>
            </w:r>
            <w:r w:rsidRPr="00AE25B0">
              <w:rPr>
                <w:rFonts w:ascii="Times New Roman" w:eastAsia="Times" w:hAnsi="Times New Roman" w:cs="Times New Roman"/>
                <w:bCs/>
                <w:color w:val="000000"/>
                <w:sz w:val="20"/>
                <w:szCs w:val="20"/>
              </w:rPr>
              <w:t>konumu ve yakın çevresi hakkında dijital envanterleme yapabilmesi hedeflenmektedir.</w:t>
            </w:r>
          </w:p>
        </w:tc>
      </w:tr>
      <w:tr w:rsidR="00360370" w:rsidRPr="006C5356" w14:paraId="296FC09D" w14:textId="77777777" w:rsidTr="00537B9F">
        <w:trPr>
          <w:trHeight w:val="700"/>
        </w:trPr>
        <w:tc>
          <w:tcPr>
            <w:tcW w:w="567" w:type="dxa"/>
          </w:tcPr>
          <w:p w14:paraId="5714D133" w14:textId="6F35B637" w:rsidR="00360370" w:rsidRPr="006C5356"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13</w:t>
            </w:r>
          </w:p>
        </w:tc>
        <w:tc>
          <w:tcPr>
            <w:tcW w:w="9381" w:type="dxa"/>
            <w:shd w:val="clear" w:color="auto" w:fill="auto"/>
            <w:tcMar>
              <w:top w:w="100" w:type="dxa"/>
              <w:left w:w="100" w:type="dxa"/>
              <w:bottom w:w="100" w:type="dxa"/>
              <w:right w:w="100" w:type="dxa"/>
            </w:tcMar>
          </w:tcPr>
          <w:p w14:paraId="3A457C3A" w14:textId="3F23A331" w:rsidR="00360370" w:rsidRPr="00AE25B0"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AE25B0">
              <w:rPr>
                <w:rFonts w:ascii="Times New Roman" w:eastAsia="Times" w:hAnsi="Times New Roman" w:cs="Times New Roman"/>
                <w:b/>
                <w:color w:val="000000"/>
                <w:sz w:val="20"/>
                <w:szCs w:val="20"/>
              </w:rPr>
              <w:t>MİM5</w:t>
            </w:r>
            <w:r w:rsidRPr="00AE25B0">
              <w:rPr>
                <w:rFonts w:ascii="Times New Roman" w:eastAsia="Times" w:hAnsi="Times New Roman" w:cs="Times New Roman"/>
                <w:b/>
                <w:color w:val="000000"/>
                <w:sz w:val="20"/>
                <w:szCs w:val="20"/>
              </w:rPr>
              <w:t>01</w:t>
            </w:r>
            <w:r w:rsidRPr="00AE25B0">
              <w:rPr>
                <w:rFonts w:ascii="Times New Roman" w:eastAsia="Times" w:hAnsi="Times New Roman" w:cs="Times New Roman"/>
                <w:b/>
                <w:color w:val="000000"/>
                <w:sz w:val="20"/>
                <w:szCs w:val="20"/>
              </w:rPr>
              <w:t xml:space="preserve">5 Mimarlıkta Sürdürülebilirlik ve Enerji (Seçmeli) (Güz) (3-0-3) 6 AKTS </w:t>
            </w:r>
          </w:p>
          <w:p w14:paraId="54AA6EF6" w14:textId="0AAE15F9" w:rsidR="00360370" w:rsidRPr="00AE25B0"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color w:val="000000"/>
                <w:sz w:val="20"/>
                <w:szCs w:val="20"/>
                <w:highlight w:val="yellow"/>
              </w:rPr>
            </w:pPr>
            <w:r w:rsidRPr="00AE25B0">
              <w:rPr>
                <w:rFonts w:ascii="Times New Roman" w:eastAsia="Times" w:hAnsi="Times New Roman" w:cs="Times New Roman"/>
                <w:color w:val="000000"/>
                <w:sz w:val="20"/>
                <w:szCs w:val="20"/>
              </w:rPr>
              <w:t>Mimarlıkta Sürdürülebilirlik ve Enerji dersi öğrencilere</w:t>
            </w:r>
            <w:r w:rsidRPr="00AE25B0">
              <w:rPr>
                <w:rFonts w:ascii="Times New Roman" w:eastAsia="Times" w:hAnsi="Times New Roman" w:cs="Times New Roman"/>
                <w:color w:val="000000"/>
                <w:sz w:val="20"/>
                <w:szCs w:val="20"/>
              </w:rPr>
              <w:t xml:space="preserve"> çevresel sorumluluk, enerji verimliliği ve sürdürülebilir tasarım ilkeleri konusunda bilgi kazandırmayı </w:t>
            </w:r>
            <w:r w:rsidRPr="00AE25B0">
              <w:rPr>
                <w:rFonts w:ascii="Times New Roman" w:eastAsia="Times" w:hAnsi="Times New Roman" w:cs="Times New Roman"/>
                <w:color w:val="000000"/>
                <w:sz w:val="20"/>
                <w:szCs w:val="20"/>
              </w:rPr>
              <w:t xml:space="preserve">amaçlar. </w:t>
            </w:r>
            <w:r w:rsidRPr="00AE25B0">
              <w:rPr>
                <w:rFonts w:ascii="Times New Roman" w:eastAsia="Times" w:hAnsi="Times New Roman" w:cs="Times New Roman"/>
                <w:color w:val="000000"/>
                <w:sz w:val="20"/>
                <w:szCs w:val="20"/>
              </w:rPr>
              <w:t>Sürdürülebilirlik genel anlamıyla, yeryüzündeki kalkınmanın ve kaynakların gelecek kuşaklara da kalmasını sağlayabilmek için yeryüzüne zarar vermemek, onu bozmamak, kirletmemek için gerekenin insanlar tarafından yapılması demektir. Kalkınma ve insanlığın sahip olduğu kaynakların sürdürülebilir olmasını sağlamak, gelecek kuşaklara da yeryüzünde sağlıklı yaşam sunabilmenin koşuludur. Yeryüzünün karşı karşıya olduğu çevre sorunları, insanlığın ortak kaygısıdır. Mimarlık alanında da sürdürülebilirlik, çevrebilim (ekoloji), enerji kaynakları ve kullanımı açısından göz önüne alınarak, yapılabilecek birçok öge ve çalışma vardır.</w:t>
            </w:r>
          </w:p>
        </w:tc>
      </w:tr>
      <w:tr w:rsidR="00360370" w:rsidRPr="006C5356" w14:paraId="79912A26" w14:textId="77777777" w:rsidTr="00537B9F">
        <w:trPr>
          <w:trHeight w:val="700"/>
        </w:trPr>
        <w:tc>
          <w:tcPr>
            <w:tcW w:w="567" w:type="dxa"/>
          </w:tcPr>
          <w:p w14:paraId="3F3D1A6E" w14:textId="1F5D37E3" w:rsidR="00360370" w:rsidRPr="006C5356"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14</w:t>
            </w:r>
          </w:p>
        </w:tc>
        <w:tc>
          <w:tcPr>
            <w:tcW w:w="9381" w:type="dxa"/>
            <w:shd w:val="clear" w:color="auto" w:fill="auto"/>
            <w:tcMar>
              <w:top w:w="100" w:type="dxa"/>
              <w:left w:w="100" w:type="dxa"/>
              <w:bottom w:w="100" w:type="dxa"/>
              <w:right w:w="100" w:type="dxa"/>
            </w:tcMar>
          </w:tcPr>
          <w:p w14:paraId="27734CC3" w14:textId="57BF8679" w:rsidR="00360370" w:rsidRPr="00FB5296"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FB5296">
              <w:rPr>
                <w:rFonts w:ascii="Times New Roman" w:eastAsia="Times" w:hAnsi="Times New Roman" w:cs="Times New Roman"/>
                <w:b/>
                <w:color w:val="000000"/>
                <w:sz w:val="20"/>
                <w:szCs w:val="20"/>
              </w:rPr>
              <w:t>MİM5017 Yüksek Yapılarda Taşıyıcı Sistemler (</w:t>
            </w:r>
            <w:r w:rsidRPr="00FB5296">
              <w:rPr>
                <w:rFonts w:ascii="Times New Roman" w:eastAsia="Times" w:hAnsi="Times New Roman" w:cs="Times New Roman"/>
                <w:b/>
                <w:color w:val="000000"/>
                <w:sz w:val="20"/>
                <w:szCs w:val="20"/>
              </w:rPr>
              <w:t>3-0-3</w:t>
            </w:r>
            <w:r w:rsidRPr="00FB5296">
              <w:rPr>
                <w:rFonts w:ascii="Times New Roman" w:eastAsia="Times" w:hAnsi="Times New Roman" w:cs="Times New Roman"/>
                <w:b/>
                <w:color w:val="000000"/>
                <w:sz w:val="20"/>
                <w:szCs w:val="20"/>
              </w:rPr>
              <w:t xml:space="preserve">) (Seçmeli) (Güz) (6 AKTS)  </w:t>
            </w:r>
          </w:p>
          <w:p w14:paraId="262BCE2C" w14:textId="45D881A0" w:rsidR="00360370" w:rsidRPr="006C5356"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
                <w:color w:val="000000"/>
                <w:sz w:val="20"/>
                <w:szCs w:val="20"/>
              </w:rPr>
            </w:pPr>
            <w:r w:rsidRPr="00FB5296">
              <w:rPr>
                <w:rFonts w:ascii="Times New Roman" w:eastAsia="Times" w:hAnsi="Times New Roman" w:cs="Times New Roman"/>
                <w:bCs/>
                <w:color w:val="000000"/>
                <w:sz w:val="20"/>
                <w:szCs w:val="20"/>
              </w:rPr>
              <w:t>Yüksek Yapılarda Taşıyıcı Sistemler</w:t>
            </w:r>
            <w:r w:rsidRPr="00FB5296">
              <w:rPr>
                <w:rFonts w:ascii="Times New Roman" w:eastAsia="Times" w:hAnsi="Times New Roman" w:cs="Times New Roman"/>
                <w:color w:val="000000"/>
                <w:sz w:val="20"/>
                <w:szCs w:val="20"/>
              </w:rPr>
              <w:t xml:space="preserve"> dersinin amacı öncelikle ilgili literatür çerçevesinde kavramlara, tanımlara yer vermektir. Daha sonra yüksek yapıların taşıyıcılık açısından değerlendirilmesi yapılarak, plan şemaları ve uygulanan taşıyıcı sistemlere değinilmektedir. Ders kapsamında uygulanan rijit çerçeve, perde duvarlı rijit çerçeve, çapraz çerçeve, çekirdek sistemler, dikey asma sistemler, tüp sistemler çerçeve, delikli dış kabuk, kafesli iç içe, demet, çerçeve demet, uzay kafesli tüpler, diyagonal, kaldıraçlı makaslı çerçeve sistemler ayrıntılı olarak ele alınmaktadır.</w:t>
            </w:r>
          </w:p>
        </w:tc>
      </w:tr>
      <w:tr w:rsidR="00360370" w:rsidRPr="006C5356" w14:paraId="33032A2B" w14:textId="77777777" w:rsidTr="00FB5296">
        <w:trPr>
          <w:trHeight w:val="265"/>
        </w:trPr>
        <w:tc>
          <w:tcPr>
            <w:tcW w:w="9948" w:type="dxa"/>
            <w:gridSpan w:val="2"/>
          </w:tcPr>
          <w:p w14:paraId="2B6DEBFE" w14:textId="2CDFC0D9" w:rsidR="00360370" w:rsidRPr="00FB5296"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color w:val="000000"/>
                <w:sz w:val="20"/>
                <w:szCs w:val="20"/>
              </w:rPr>
            </w:pPr>
            <w:r w:rsidRPr="006C5356">
              <w:rPr>
                <w:rFonts w:ascii="Times New Roman" w:eastAsia="Times New Roman" w:hAnsi="Times New Roman" w:cs="Times New Roman"/>
                <w:b/>
                <w:bCs/>
                <w:color w:val="000000"/>
                <w:sz w:val="20"/>
                <w:szCs w:val="20"/>
              </w:rPr>
              <w:t>BAHAR DÖNEMİ SEÇMELİ DERSLERİ</w:t>
            </w:r>
          </w:p>
        </w:tc>
      </w:tr>
      <w:tr w:rsidR="00360370" w:rsidRPr="006C5356" w14:paraId="42D4007E" w14:textId="77777777" w:rsidTr="00537B9F">
        <w:trPr>
          <w:trHeight w:val="700"/>
        </w:trPr>
        <w:tc>
          <w:tcPr>
            <w:tcW w:w="567" w:type="dxa"/>
          </w:tcPr>
          <w:p w14:paraId="3325ED6D" w14:textId="69EA0200" w:rsidR="00360370" w:rsidRPr="006C5356" w:rsidRDefault="00543B92"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1</w:t>
            </w:r>
            <w:r w:rsidR="004C59CD">
              <w:rPr>
                <w:rFonts w:ascii="Times New Roman" w:eastAsia="Times" w:hAnsi="Times New Roman" w:cs="Times New Roman"/>
                <w:b/>
                <w:color w:val="000000"/>
                <w:sz w:val="20"/>
                <w:szCs w:val="20"/>
              </w:rPr>
              <w:t>5</w:t>
            </w:r>
          </w:p>
        </w:tc>
        <w:tc>
          <w:tcPr>
            <w:tcW w:w="9381" w:type="dxa"/>
            <w:shd w:val="clear" w:color="auto" w:fill="auto"/>
            <w:tcMar>
              <w:top w:w="100" w:type="dxa"/>
              <w:left w:w="100" w:type="dxa"/>
              <w:bottom w:w="100" w:type="dxa"/>
              <w:right w:w="100" w:type="dxa"/>
            </w:tcMar>
          </w:tcPr>
          <w:p w14:paraId="64B5AC0F" w14:textId="75008485" w:rsidR="00543B92" w:rsidRDefault="00543B92" w:rsidP="00543B92">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7079CB">
              <w:rPr>
                <w:rFonts w:ascii="Times New Roman" w:eastAsia="Times" w:hAnsi="Times New Roman" w:cs="Times New Roman"/>
                <w:b/>
                <w:color w:val="000000"/>
                <w:sz w:val="20"/>
                <w:szCs w:val="20"/>
              </w:rPr>
              <w:t>MİM500</w:t>
            </w:r>
            <w:r>
              <w:rPr>
                <w:rFonts w:ascii="Times New Roman" w:eastAsia="Times" w:hAnsi="Times New Roman" w:cs="Times New Roman"/>
                <w:b/>
                <w:color w:val="000000"/>
                <w:sz w:val="20"/>
                <w:szCs w:val="20"/>
              </w:rPr>
              <w:t>2</w:t>
            </w:r>
            <w:r w:rsidRPr="007079CB">
              <w:rPr>
                <w:rFonts w:ascii="Times New Roman" w:eastAsia="Times" w:hAnsi="Times New Roman" w:cs="Times New Roman"/>
                <w:b/>
                <w:color w:val="000000"/>
                <w:sz w:val="20"/>
                <w:szCs w:val="20"/>
              </w:rPr>
              <w:t xml:space="preserve"> </w:t>
            </w:r>
            <w:r w:rsidRPr="00543B92">
              <w:rPr>
                <w:rFonts w:ascii="Times New Roman" w:eastAsia="Times" w:hAnsi="Times New Roman" w:cs="Times New Roman"/>
                <w:b/>
                <w:color w:val="000000"/>
                <w:sz w:val="20"/>
                <w:szCs w:val="20"/>
              </w:rPr>
              <w:t>Tasarım, Üretim ve Dijitalleşme</w:t>
            </w:r>
            <w:r w:rsidRPr="00543B92">
              <w:rPr>
                <w:rFonts w:ascii="Times New Roman" w:eastAsia="Times" w:hAnsi="Times New Roman" w:cs="Times New Roman"/>
                <w:b/>
                <w:color w:val="000000"/>
                <w:sz w:val="20"/>
                <w:szCs w:val="20"/>
              </w:rPr>
              <w:t xml:space="preserve"> </w:t>
            </w:r>
            <w:r w:rsidRPr="007079CB">
              <w:rPr>
                <w:rFonts w:ascii="Times New Roman" w:eastAsia="Times" w:hAnsi="Times New Roman" w:cs="Times New Roman"/>
                <w:b/>
                <w:color w:val="000000"/>
                <w:sz w:val="20"/>
                <w:szCs w:val="20"/>
              </w:rPr>
              <w:t xml:space="preserve">(3-0-3) (Seçmeli) (Güz) (6 AKTS)  </w:t>
            </w:r>
          </w:p>
          <w:p w14:paraId="511236FA" w14:textId="7401C2D5" w:rsidR="00360370" w:rsidRPr="00543B92" w:rsidRDefault="00543B92" w:rsidP="00543B92">
            <w:pPr>
              <w:widowControl w:val="0"/>
              <w:pBdr>
                <w:top w:val="nil"/>
                <w:left w:val="nil"/>
                <w:bottom w:val="nil"/>
                <w:right w:val="nil"/>
                <w:between w:val="nil"/>
              </w:pBdr>
              <w:spacing w:line="240" w:lineRule="auto"/>
              <w:ind w:left="114"/>
              <w:jc w:val="both"/>
              <w:rPr>
                <w:rFonts w:ascii="Times New Roman" w:eastAsia="Times" w:hAnsi="Times New Roman" w:cs="Times New Roman"/>
                <w:bCs/>
                <w:color w:val="000000"/>
                <w:sz w:val="20"/>
                <w:szCs w:val="20"/>
              </w:rPr>
            </w:pPr>
            <w:r w:rsidRPr="00543B92">
              <w:rPr>
                <w:rFonts w:ascii="Times New Roman" w:eastAsia="Times" w:hAnsi="Times New Roman" w:cs="Times New Roman"/>
                <w:bCs/>
                <w:color w:val="000000"/>
                <w:sz w:val="20"/>
                <w:szCs w:val="20"/>
              </w:rPr>
              <w:t>Tasarım, Üretim ve Dijitalleşme</w:t>
            </w:r>
            <w:r w:rsidRPr="00543B92">
              <w:rPr>
                <w:rFonts w:ascii="Times New Roman" w:eastAsia="Times" w:hAnsi="Times New Roman" w:cs="Times New Roman"/>
                <w:b/>
                <w:color w:val="000000"/>
                <w:sz w:val="20"/>
                <w:szCs w:val="20"/>
              </w:rPr>
              <w:t xml:space="preserve"> </w:t>
            </w:r>
            <w:r>
              <w:rPr>
                <w:rFonts w:ascii="Times New Roman" w:eastAsia="Times" w:hAnsi="Times New Roman" w:cs="Times New Roman"/>
                <w:bCs/>
                <w:color w:val="000000"/>
                <w:sz w:val="20"/>
                <w:szCs w:val="20"/>
              </w:rPr>
              <w:t xml:space="preserve">dersi </w:t>
            </w:r>
            <w:r w:rsidRPr="00543B92">
              <w:rPr>
                <w:rFonts w:ascii="Times New Roman" w:eastAsia="Times" w:hAnsi="Times New Roman" w:cs="Times New Roman"/>
                <w:bCs/>
                <w:color w:val="000000"/>
                <w:sz w:val="20"/>
                <w:szCs w:val="20"/>
              </w:rPr>
              <w:t>kapsamında öğrencinin, tasarım ve mimarlık ile ilişkili üretim teknolojilerinin gelişim tarihi ve dijital üretim teknolojilerinin güncel kullanım olanakları hakkında bilgi sahibi olması amaçlanmaktadır. Konu ile ilgili temel literatür araştırması yapma, derlediği bilgileri analiz ederek ifade edebilme ve özgün bir bilimsel çalışma ortaya koyma yetkinliklerini kazanması hedeflenmektedir.</w:t>
            </w:r>
            <w:r w:rsidRPr="00543B92">
              <w:rPr>
                <w:rFonts w:ascii="Times New Roman" w:eastAsia="Times" w:hAnsi="Times New Roman" w:cs="Times New Roman"/>
                <w:bCs/>
                <w:color w:val="000000"/>
                <w:sz w:val="20"/>
                <w:szCs w:val="20"/>
              </w:rPr>
              <w:tab/>
            </w:r>
          </w:p>
        </w:tc>
      </w:tr>
      <w:tr w:rsidR="00543B92" w:rsidRPr="006C5356" w14:paraId="7BF5514C" w14:textId="77777777" w:rsidTr="00537B9F">
        <w:trPr>
          <w:trHeight w:val="700"/>
        </w:trPr>
        <w:tc>
          <w:tcPr>
            <w:tcW w:w="567" w:type="dxa"/>
          </w:tcPr>
          <w:p w14:paraId="255C4D20" w14:textId="41F2C8E3" w:rsidR="00543B92" w:rsidRDefault="00543B92"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1</w:t>
            </w:r>
            <w:r w:rsidR="004C59CD">
              <w:rPr>
                <w:rFonts w:ascii="Times New Roman" w:eastAsia="Times" w:hAnsi="Times New Roman" w:cs="Times New Roman"/>
                <w:b/>
                <w:color w:val="000000"/>
                <w:sz w:val="20"/>
                <w:szCs w:val="20"/>
              </w:rPr>
              <w:t>6</w:t>
            </w:r>
          </w:p>
        </w:tc>
        <w:tc>
          <w:tcPr>
            <w:tcW w:w="9381" w:type="dxa"/>
            <w:shd w:val="clear" w:color="auto" w:fill="auto"/>
            <w:tcMar>
              <w:top w:w="100" w:type="dxa"/>
              <w:left w:w="100" w:type="dxa"/>
              <w:bottom w:w="100" w:type="dxa"/>
              <w:right w:w="100" w:type="dxa"/>
            </w:tcMar>
          </w:tcPr>
          <w:p w14:paraId="28B5BC90" w14:textId="77777777" w:rsidR="00543B92" w:rsidRPr="006C5356" w:rsidRDefault="00543B92" w:rsidP="00543B92">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6C5356">
              <w:rPr>
                <w:rFonts w:ascii="Times New Roman" w:eastAsia="Times" w:hAnsi="Times New Roman" w:cs="Times New Roman"/>
                <w:b/>
                <w:color w:val="000000"/>
                <w:sz w:val="20"/>
                <w:szCs w:val="20"/>
              </w:rPr>
              <w:t>MİM</w:t>
            </w:r>
            <w:r>
              <w:rPr>
                <w:rFonts w:ascii="Times New Roman" w:eastAsia="Times" w:hAnsi="Times New Roman" w:cs="Times New Roman"/>
                <w:b/>
                <w:color w:val="000000"/>
                <w:sz w:val="20"/>
                <w:szCs w:val="20"/>
              </w:rPr>
              <w:t>5004</w:t>
            </w:r>
            <w:r w:rsidRPr="006C5356">
              <w:rPr>
                <w:rFonts w:ascii="Times New Roman" w:eastAsia="Times" w:hAnsi="Times New Roman" w:cs="Times New Roman"/>
                <w:b/>
                <w:color w:val="000000"/>
                <w:sz w:val="20"/>
                <w:szCs w:val="20"/>
              </w:rPr>
              <w:t xml:space="preserve"> </w:t>
            </w:r>
            <w:r w:rsidRPr="0054580A">
              <w:rPr>
                <w:rFonts w:ascii="Times New Roman" w:eastAsia="Times" w:hAnsi="Times New Roman" w:cs="Times New Roman"/>
                <w:b/>
                <w:color w:val="000000"/>
                <w:sz w:val="20"/>
                <w:szCs w:val="20"/>
              </w:rPr>
              <w:t xml:space="preserve">Anadolu Selçuklu Mimarisi ve Osmanlı Mimarisi </w:t>
            </w:r>
            <w:r w:rsidRPr="006C5356">
              <w:rPr>
                <w:rFonts w:ascii="Times New Roman" w:eastAsia="Times" w:hAnsi="Times New Roman" w:cs="Times New Roman"/>
                <w:b/>
                <w:color w:val="000000"/>
                <w:sz w:val="20"/>
                <w:szCs w:val="20"/>
              </w:rPr>
              <w:t>(3</w:t>
            </w:r>
            <w:r>
              <w:rPr>
                <w:rFonts w:ascii="Times New Roman" w:eastAsia="Times" w:hAnsi="Times New Roman" w:cs="Times New Roman"/>
                <w:b/>
                <w:color w:val="000000"/>
                <w:sz w:val="20"/>
                <w:szCs w:val="20"/>
              </w:rPr>
              <w:t>-</w:t>
            </w:r>
            <w:r w:rsidRPr="006C5356">
              <w:rPr>
                <w:rFonts w:ascii="Times New Roman" w:eastAsia="Times" w:hAnsi="Times New Roman" w:cs="Times New Roman"/>
                <w:b/>
                <w:color w:val="000000"/>
                <w:sz w:val="20"/>
                <w:szCs w:val="20"/>
              </w:rPr>
              <w:t>0</w:t>
            </w:r>
            <w:r>
              <w:rPr>
                <w:rFonts w:ascii="Times New Roman" w:eastAsia="Times" w:hAnsi="Times New Roman" w:cs="Times New Roman"/>
                <w:b/>
                <w:color w:val="000000"/>
                <w:sz w:val="20"/>
                <w:szCs w:val="20"/>
              </w:rPr>
              <w:t>-</w:t>
            </w:r>
            <w:r w:rsidRPr="006C5356">
              <w:rPr>
                <w:rFonts w:ascii="Times New Roman" w:eastAsia="Times" w:hAnsi="Times New Roman" w:cs="Times New Roman"/>
                <w:b/>
                <w:color w:val="000000"/>
                <w:sz w:val="20"/>
                <w:szCs w:val="20"/>
              </w:rPr>
              <w:t xml:space="preserve">3) (Seçmeli) (Güz) (6 AKTS) </w:t>
            </w:r>
          </w:p>
          <w:p w14:paraId="61079BEA" w14:textId="5F0F99EE" w:rsidR="00543B92" w:rsidRPr="006C5356" w:rsidRDefault="00543B92" w:rsidP="00543B92">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54580A">
              <w:rPr>
                <w:rFonts w:ascii="Times New Roman" w:eastAsia="Times" w:hAnsi="Times New Roman" w:cs="Times New Roman"/>
                <w:bCs/>
                <w:color w:val="000000"/>
                <w:sz w:val="20"/>
                <w:szCs w:val="20"/>
              </w:rPr>
              <w:t>Anadolu Selçuklu Mimarisi ve Osmanlı Mimarisi</w:t>
            </w:r>
            <w:r w:rsidRPr="0054580A">
              <w:rPr>
                <w:rFonts w:ascii="Times New Roman" w:hAnsi="Times New Roman" w:cs="Times New Roman"/>
                <w:bCs/>
                <w:sz w:val="20"/>
                <w:szCs w:val="20"/>
              </w:rPr>
              <w:t xml:space="preserve"> dersin amacı</w:t>
            </w:r>
            <w:r w:rsidRPr="0054580A">
              <w:rPr>
                <w:rFonts w:ascii="Times New Roman" w:hAnsi="Times New Roman" w:cs="Times New Roman"/>
                <w:sz w:val="20"/>
                <w:szCs w:val="20"/>
              </w:rPr>
              <w:t xml:space="preserve">, Anadolu Selçuklu ve Osmanlı dönemlerinin mimari mirasını kapsamlı bir şekilde incelemek; bu dönemlerin yapı türlerini, biçimsel özelliklerini, yapı teknolojilerini, süsleme anlayışlarını ve mimarlık düşüncesini tarihsel bağlamları içinde analiz etmektir. </w:t>
            </w:r>
            <w:r w:rsidRPr="0054580A">
              <w:rPr>
                <w:rFonts w:ascii="Times New Roman" w:eastAsia="Times" w:hAnsi="Times New Roman" w:cs="Times New Roman"/>
                <w:color w:val="000000"/>
                <w:sz w:val="20"/>
                <w:szCs w:val="20"/>
              </w:rPr>
              <w:t xml:space="preserve">Bu ders </w:t>
            </w:r>
            <w:r w:rsidRPr="0054580A">
              <w:rPr>
                <w:rFonts w:ascii="Times New Roman" w:eastAsia="Times" w:hAnsi="Times New Roman" w:cs="Times New Roman"/>
                <w:color w:val="000000"/>
                <w:sz w:val="20"/>
                <w:szCs w:val="20"/>
              </w:rPr>
              <w:lastRenderedPageBreak/>
              <w:t>kapsamında, öncelikle Anadolu Selçuklu dönemi mimarisi tanıtılacak ve dönemin siyasal, ekonomik ve sosyal kurumlarındaki gelişime paralel olarak ortaya çıkan mimarideki üslup farklılıkları irdelenecektir.</w:t>
            </w:r>
            <w:r w:rsidRPr="0054580A">
              <w:rPr>
                <w:rFonts w:ascii="Times New Roman" w:hAnsi="Times New Roman" w:cs="Times New Roman"/>
                <w:sz w:val="20"/>
                <w:szCs w:val="20"/>
              </w:rPr>
              <w:t xml:space="preserve"> </w:t>
            </w:r>
            <w:r w:rsidRPr="0054580A">
              <w:rPr>
                <w:rFonts w:ascii="Times New Roman" w:eastAsia="Times" w:hAnsi="Times New Roman" w:cs="Times New Roman"/>
                <w:color w:val="000000"/>
                <w:sz w:val="20"/>
                <w:szCs w:val="20"/>
              </w:rPr>
              <w:t xml:space="preserve">Ders akışında Osmanlı Mimari ve Sanat programları incelenip gelişim sürecinin irdelenerek, bu gelişimin ortaya çıkmasındaki sosyal, kültürel ve ekonomik koşulların araştırılması ve tartışılması </w:t>
            </w:r>
            <w:r>
              <w:rPr>
                <w:rFonts w:ascii="Times New Roman" w:eastAsia="Times" w:hAnsi="Times New Roman" w:cs="Times New Roman"/>
                <w:color w:val="000000"/>
                <w:sz w:val="20"/>
                <w:szCs w:val="20"/>
              </w:rPr>
              <w:t>hedeflenmektedir</w:t>
            </w:r>
            <w:r w:rsidRPr="0054580A">
              <w:rPr>
                <w:rFonts w:ascii="Times New Roman" w:eastAsia="Times" w:hAnsi="Times New Roman" w:cs="Times New Roman"/>
                <w:color w:val="000000"/>
                <w:sz w:val="20"/>
                <w:szCs w:val="20"/>
              </w:rPr>
              <w:t>.</w:t>
            </w:r>
          </w:p>
        </w:tc>
      </w:tr>
      <w:tr w:rsidR="00360370" w:rsidRPr="006C5356" w14:paraId="6D97D93F" w14:textId="77777777" w:rsidTr="00537B9F">
        <w:trPr>
          <w:trHeight w:val="700"/>
        </w:trPr>
        <w:tc>
          <w:tcPr>
            <w:tcW w:w="567" w:type="dxa"/>
          </w:tcPr>
          <w:p w14:paraId="37CDA9C2" w14:textId="2FDB332B" w:rsidR="00360370"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lastRenderedPageBreak/>
              <w:t>1</w:t>
            </w:r>
            <w:r w:rsidR="004C59CD">
              <w:rPr>
                <w:rFonts w:ascii="Times New Roman" w:eastAsia="Times" w:hAnsi="Times New Roman" w:cs="Times New Roman"/>
                <w:b/>
                <w:color w:val="000000"/>
                <w:sz w:val="20"/>
                <w:szCs w:val="20"/>
              </w:rPr>
              <w:t>7</w:t>
            </w:r>
          </w:p>
        </w:tc>
        <w:tc>
          <w:tcPr>
            <w:tcW w:w="9381" w:type="dxa"/>
            <w:shd w:val="clear" w:color="auto" w:fill="auto"/>
            <w:tcMar>
              <w:top w:w="100" w:type="dxa"/>
              <w:left w:w="100" w:type="dxa"/>
              <w:bottom w:w="100" w:type="dxa"/>
              <w:right w:w="100" w:type="dxa"/>
            </w:tcMar>
          </w:tcPr>
          <w:p w14:paraId="5ED40FAF" w14:textId="77777777" w:rsidR="00360370" w:rsidRPr="00197562"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197562">
              <w:rPr>
                <w:rFonts w:ascii="Times New Roman" w:eastAsia="Times" w:hAnsi="Times New Roman" w:cs="Times New Roman"/>
                <w:b/>
                <w:color w:val="000000"/>
                <w:sz w:val="20"/>
                <w:szCs w:val="20"/>
              </w:rPr>
              <w:t>MİM500</w:t>
            </w:r>
            <w:r w:rsidRPr="00197562">
              <w:rPr>
                <w:rFonts w:ascii="Times New Roman" w:eastAsia="Times" w:hAnsi="Times New Roman" w:cs="Times New Roman"/>
                <w:b/>
                <w:color w:val="000000"/>
                <w:sz w:val="20"/>
                <w:szCs w:val="20"/>
              </w:rPr>
              <w:t xml:space="preserve">6 </w:t>
            </w:r>
            <w:r w:rsidRPr="00197562">
              <w:rPr>
                <w:rFonts w:ascii="Times New Roman" w:eastAsia="Times" w:hAnsi="Times New Roman" w:cs="Times New Roman"/>
                <w:b/>
                <w:color w:val="000000"/>
                <w:sz w:val="20"/>
                <w:szCs w:val="20"/>
              </w:rPr>
              <w:t>Geniş Açıklıklı Yapılarda Taşıyıcı Sistemler</w:t>
            </w:r>
            <w:r w:rsidRPr="00197562">
              <w:rPr>
                <w:rFonts w:ascii="Times New Roman" w:eastAsia="Times" w:hAnsi="Times New Roman" w:cs="Times New Roman"/>
                <w:b/>
                <w:color w:val="000000"/>
                <w:sz w:val="20"/>
                <w:szCs w:val="20"/>
              </w:rPr>
              <w:t xml:space="preserve"> </w:t>
            </w:r>
            <w:r w:rsidRPr="00197562">
              <w:rPr>
                <w:rFonts w:ascii="Times New Roman" w:eastAsia="Times" w:hAnsi="Times New Roman" w:cs="Times New Roman"/>
                <w:b/>
                <w:color w:val="000000"/>
                <w:sz w:val="20"/>
                <w:szCs w:val="20"/>
              </w:rPr>
              <w:t xml:space="preserve">(3-0-3) (Seçmeli) (Güz) (6 AKTS) </w:t>
            </w:r>
          </w:p>
          <w:p w14:paraId="67F643E7" w14:textId="2349D3E3" w:rsidR="00360370" w:rsidRPr="006C5356"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
                <w:color w:val="000000"/>
                <w:sz w:val="20"/>
                <w:szCs w:val="20"/>
              </w:rPr>
            </w:pPr>
            <w:r w:rsidRPr="00197562">
              <w:rPr>
                <w:rFonts w:ascii="Times New Roman" w:eastAsia="Times" w:hAnsi="Times New Roman" w:cs="Times New Roman"/>
                <w:bCs/>
                <w:color w:val="000000"/>
                <w:sz w:val="20"/>
                <w:szCs w:val="20"/>
              </w:rPr>
              <w:t xml:space="preserve">Geniş Açıklıklı Yapılarda Taşıyıcı Sistemler </w:t>
            </w:r>
            <w:r w:rsidRPr="00197562">
              <w:rPr>
                <w:rFonts w:ascii="Times New Roman" w:eastAsia="Times" w:hAnsi="Times New Roman" w:cs="Times New Roman"/>
                <w:bCs/>
                <w:color w:val="000000"/>
                <w:sz w:val="20"/>
                <w:szCs w:val="20"/>
              </w:rPr>
              <w:t>d</w:t>
            </w:r>
            <w:r w:rsidRPr="00197562">
              <w:rPr>
                <w:rFonts w:ascii="Times New Roman" w:eastAsia="Times" w:hAnsi="Times New Roman" w:cs="Times New Roman"/>
                <w:bCs/>
                <w:color w:val="000000"/>
                <w:sz w:val="20"/>
                <w:szCs w:val="20"/>
              </w:rPr>
              <w:t>ersi öncelikle tanımlamalara kavramlara ve strüktürel davranışlara genel olarak değinildikten sonra Geniş</w:t>
            </w:r>
            <w:r w:rsidRPr="00197562">
              <w:rPr>
                <w:rFonts w:ascii="Times New Roman" w:eastAsia="Times" w:hAnsi="Times New Roman" w:cs="Times New Roman"/>
                <w:color w:val="000000"/>
                <w:sz w:val="20"/>
                <w:szCs w:val="20"/>
              </w:rPr>
              <w:t xml:space="preserve"> Açıklıklı Strüktür Sistemlerinin; Form Etkin Strüktürler, Vektör Etkin Strüktürler, Kesit Etkin Strüktürler, Yüzey Etkin Strüktürler olarak sınıflandırılması yapılmaktadır. Form Etkin Strüktürler: Kablo, Tente, Hava Basınçlı ve Kemer Strüktürler</w:t>
            </w:r>
            <w:r w:rsidRPr="00197562">
              <w:rPr>
                <w:rFonts w:ascii="Times New Roman" w:eastAsia="Times" w:hAnsi="Times New Roman" w:cs="Times New Roman"/>
                <w:color w:val="000000"/>
                <w:sz w:val="20"/>
                <w:szCs w:val="20"/>
              </w:rPr>
              <w:t>,</w:t>
            </w:r>
            <w:r w:rsidRPr="00197562">
              <w:rPr>
                <w:rFonts w:ascii="Times New Roman" w:eastAsia="Times" w:hAnsi="Times New Roman" w:cs="Times New Roman"/>
                <w:color w:val="000000"/>
                <w:sz w:val="20"/>
                <w:szCs w:val="20"/>
              </w:rPr>
              <w:t xml:space="preserve"> Vektör Etkin Strüktürler </w:t>
            </w:r>
            <w:proofErr w:type="gramStart"/>
            <w:r w:rsidRPr="00197562">
              <w:rPr>
                <w:rFonts w:ascii="Times New Roman" w:eastAsia="Times" w:hAnsi="Times New Roman" w:cs="Times New Roman"/>
                <w:color w:val="000000"/>
                <w:sz w:val="20"/>
                <w:szCs w:val="20"/>
              </w:rPr>
              <w:t>de;</w:t>
            </w:r>
            <w:proofErr w:type="gramEnd"/>
            <w:r w:rsidRPr="00197562">
              <w:rPr>
                <w:rFonts w:ascii="Times New Roman" w:eastAsia="Times" w:hAnsi="Times New Roman" w:cs="Times New Roman"/>
                <w:color w:val="000000"/>
                <w:sz w:val="20"/>
                <w:szCs w:val="20"/>
              </w:rPr>
              <w:t xml:space="preserve"> Düzlem Kafes Kirişler, Kavisli Kafes Kirişler, Uzay Kafes Sistemler</w:t>
            </w:r>
            <w:r w:rsidRPr="00197562">
              <w:rPr>
                <w:rFonts w:ascii="Times New Roman" w:eastAsia="Times" w:hAnsi="Times New Roman" w:cs="Times New Roman"/>
                <w:color w:val="000000"/>
                <w:sz w:val="20"/>
                <w:szCs w:val="20"/>
              </w:rPr>
              <w:t>,</w:t>
            </w:r>
            <w:r w:rsidRPr="00197562">
              <w:rPr>
                <w:rFonts w:ascii="Times New Roman" w:eastAsia="Times" w:hAnsi="Times New Roman" w:cs="Times New Roman"/>
                <w:color w:val="000000"/>
                <w:sz w:val="20"/>
                <w:szCs w:val="20"/>
              </w:rPr>
              <w:t xml:space="preserve"> Kesit Etkin Strüktürlerde; Kiriş, Çerçeve, Kafes Kirişler ve Levha Strüktürler</w:t>
            </w:r>
            <w:r w:rsidRPr="00197562">
              <w:rPr>
                <w:rFonts w:ascii="Times New Roman" w:eastAsia="Times" w:hAnsi="Times New Roman" w:cs="Times New Roman"/>
                <w:color w:val="000000"/>
                <w:sz w:val="20"/>
                <w:szCs w:val="20"/>
              </w:rPr>
              <w:t>,</w:t>
            </w:r>
            <w:r w:rsidRPr="00197562">
              <w:rPr>
                <w:rFonts w:ascii="Times New Roman" w:eastAsia="Times" w:hAnsi="Times New Roman" w:cs="Times New Roman"/>
                <w:color w:val="000000"/>
                <w:sz w:val="20"/>
                <w:szCs w:val="20"/>
              </w:rPr>
              <w:t xml:space="preserve"> Yüzey Etkin Strüktürler de plak, katlanmış plak ve kabuklar ele alınmaktadır. Söz konusu sistemlerle ilgili önemli uygulama örnekleri tanıtılmaktadır.</w:t>
            </w:r>
          </w:p>
        </w:tc>
      </w:tr>
      <w:tr w:rsidR="00360370" w:rsidRPr="006C5356" w14:paraId="61069F53" w14:textId="77777777" w:rsidTr="00537B9F">
        <w:trPr>
          <w:trHeight w:val="700"/>
        </w:trPr>
        <w:tc>
          <w:tcPr>
            <w:tcW w:w="567" w:type="dxa"/>
          </w:tcPr>
          <w:p w14:paraId="3AAF3224" w14:textId="4335A857" w:rsidR="00360370"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1</w:t>
            </w:r>
            <w:r w:rsidR="004C59CD">
              <w:rPr>
                <w:rFonts w:ascii="Times New Roman" w:eastAsia="Times" w:hAnsi="Times New Roman" w:cs="Times New Roman"/>
                <w:b/>
                <w:color w:val="000000"/>
                <w:sz w:val="20"/>
                <w:szCs w:val="20"/>
              </w:rPr>
              <w:t>8</w:t>
            </w:r>
          </w:p>
        </w:tc>
        <w:tc>
          <w:tcPr>
            <w:tcW w:w="9381" w:type="dxa"/>
            <w:shd w:val="clear" w:color="auto" w:fill="auto"/>
            <w:tcMar>
              <w:top w:w="100" w:type="dxa"/>
              <w:left w:w="100" w:type="dxa"/>
              <w:bottom w:w="100" w:type="dxa"/>
              <w:right w:w="100" w:type="dxa"/>
            </w:tcMar>
          </w:tcPr>
          <w:p w14:paraId="011FEBDE" w14:textId="61E2A889" w:rsidR="00360370" w:rsidRPr="00197562"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197562">
              <w:rPr>
                <w:rFonts w:ascii="Times New Roman" w:eastAsia="Times" w:hAnsi="Times New Roman" w:cs="Times New Roman"/>
                <w:b/>
                <w:color w:val="000000"/>
                <w:sz w:val="20"/>
                <w:szCs w:val="20"/>
              </w:rPr>
              <w:t>MİM5</w:t>
            </w:r>
            <w:r w:rsidRPr="00197562">
              <w:rPr>
                <w:rFonts w:ascii="Times New Roman" w:eastAsia="Times" w:hAnsi="Times New Roman" w:cs="Times New Roman"/>
                <w:b/>
                <w:color w:val="000000"/>
                <w:sz w:val="20"/>
                <w:szCs w:val="20"/>
              </w:rPr>
              <w:t>00</w:t>
            </w:r>
            <w:r w:rsidRPr="00197562">
              <w:rPr>
                <w:rFonts w:ascii="Times New Roman" w:eastAsia="Times" w:hAnsi="Times New Roman" w:cs="Times New Roman"/>
                <w:b/>
                <w:color w:val="000000"/>
                <w:sz w:val="20"/>
                <w:szCs w:val="20"/>
              </w:rPr>
              <w:t xml:space="preserve">8 </w:t>
            </w:r>
            <w:r w:rsidRPr="009322F4">
              <w:rPr>
                <w:rFonts w:ascii="Times New Roman" w:eastAsia="Times" w:hAnsi="Times New Roman" w:cs="Times New Roman"/>
                <w:b/>
                <w:color w:val="000000"/>
                <w:sz w:val="20"/>
                <w:szCs w:val="20"/>
              </w:rPr>
              <w:t>Ekoloji ve Kent İlişkisi</w:t>
            </w:r>
            <w:r w:rsidRPr="009322F4">
              <w:rPr>
                <w:rFonts w:ascii="Times New Roman" w:eastAsia="Times" w:hAnsi="Times New Roman" w:cs="Times New Roman"/>
                <w:b/>
                <w:color w:val="000000"/>
                <w:sz w:val="20"/>
                <w:szCs w:val="20"/>
              </w:rPr>
              <w:t xml:space="preserve"> </w:t>
            </w:r>
            <w:r w:rsidRPr="00197562">
              <w:rPr>
                <w:rFonts w:ascii="Times New Roman" w:eastAsia="Times" w:hAnsi="Times New Roman" w:cs="Times New Roman"/>
                <w:b/>
                <w:color w:val="000000"/>
                <w:sz w:val="20"/>
                <w:szCs w:val="20"/>
              </w:rPr>
              <w:t>(3</w:t>
            </w:r>
            <w:r w:rsidRPr="00197562">
              <w:rPr>
                <w:rFonts w:ascii="Times New Roman" w:eastAsia="Times" w:hAnsi="Times New Roman" w:cs="Times New Roman"/>
                <w:b/>
                <w:color w:val="000000"/>
                <w:sz w:val="20"/>
                <w:szCs w:val="20"/>
              </w:rPr>
              <w:t>-</w:t>
            </w:r>
            <w:r w:rsidRPr="00197562">
              <w:rPr>
                <w:rFonts w:ascii="Times New Roman" w:eastAsia="Times" w:hAnsi="Times New Roman" w:cs="Times New Roman"/>
                <w:b/>
                <w:color w:val="000000"/>
                <w:sz w:val="20"/>
                <w:szCs w:val="20"/>
              </w:rPr>
              <w:t>0</w:t>
            </w:r>
            <w:r w:rsidRPr="00197562">
              <w:rPr>
                <w:rFonts w:ascii="Times New Roman" w:eastAsia="Times" w:hAnsi="Times New Roman" w:cs="Times New Roman"/>
                <w:b/>
                <w:color w:val="000000"/>
                <w:sz w:val="20"/>
                <w:szCs w:val="20"/>
              </w:rPr>
              <w:t>-</w:t>
            </w:r>
            <w:r w:rsidRPr="00197562">
              <w:rPr>
                <w:rFonts w:ascii="Times New Roman" w:eastAsia="Times" w:hAnsi="Times New Roman" w:cs="Times New Roman"/>
                <w:b/>
                <w:color w:val="000000"/>
                <w:sz w:val="20"/>
                <w:szCs w:val="20"/>
              </w:rPr>
              <w:t xml:space="preserve">3) (Seçmeli) (Bahar) (6 AKTS)  </w:t>
            </w:r>
          </w:p>
          <w:p w14:paraId="6E23732E" w14:textId="43A05006" w:rsidR="00360370" w:rsidRPr="00197562"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Cs/>
                <w:color w:val="000000"/>
                <w:sz w:val="20"/>
                <w:szCs w:val="20"/>
              </w:rPr>
            </w:pPr>
            <w:r>
              <w:rPr>
                <w:rFonts w:ascii="Times" w:eastAsia="Times" w:hAnsi="Times" w:cs="Times"/>
                <w:color w:val="000000"/>
                <w:sz w:val="20"/>
                <w:szCs w:val="20"/>
                <w:highlight w:val="white"/>
              </w:rPr>
              <w:t>Ekoloji ve Kent İlişkisi dersi</w:t>
            </w:r>
            <w:r>
              <w:rPr>
                <w:rFonts w:ascii="Times" w:eastAsia="Times" w:hAnsi="Times" w:cs="Times"/>
                <w:color w:val="000000"/>
                <w:sz w:val="20"/>
                <w:szCs w:val="20"/>
                <w:highlight w:val="white"/>
              </w:rPr>
              <w:t xml:space="preserve"> kapsamında kent ekolojisinin tanımı ve içeriği; modern öncesi, modernizm ve sonrası ekolojik yaklaşımlar; </w:t>
            </w:r>
            <w:r>
              <w:rPr>
                <w:rFonts w:ascii="Times" w:eastAsia="Times" w:hAnsi="Times" w:cs="Times"/>
                <w:color w:val="000000"/>
                <w:sz w:val="20"/>
                <w:szCs w:val="20"/>
              </w:rPr>
              <w:t>K</w:t>
            </w:r>
            <w:r>
              <w:rPr>
                <w:rFonts w:ascii="Times" w:eastAsia="Times" w:hAnsi="Times" w:cs="Times"/>
                <w:color w:val="000000"/>
                <w:sz w:val="20"/>
                <w:szCs w:val="20"/>
              </w:rPr>
              <w:t>entlerdeki</w:t>
            </w:r>
            <w:r>
              <w:rPr>
                <w:rFonts w:ascii="Times" w:eastAsia="Times" w:hAnsi="Times" w:cs="Times"/>
                <w:color w:val="000000"/>
                <w:sz w:val="20"/>
                <w:szCs w:val="20"/>
                <w:highlight w:val="white"/>
              </w:rPr>
              <w:t xml:space="preserve"> biyolojik çeşitlilik, kirlilik ve atık yönetimi, iklim değişimi, sürdürülebilirlik ve eko-kentler gibi konular </w:t>
            </w:r>
            <w:r>
              <w:rPr>
                <w:rFonts w:ascii="Times" w:eastAsia="Times" w:hAnsi="Times" w:cs="Times"/>
                <w:color w:val="000000"/>
                <w:sz w:val="20"/>
                <w:szCs w:val="20"/>
              </w:rPr>
              <w:t>ile</w:t>
            </w:r>
            <w:r>
              <w:rPr>
                <w:rFonts w:ascii="Times" w:eastAsia="Times" w:hAnsi="Times" w:cs="Times"/>
                <w:color w:val="000000"/>
                <w:sz w:val="20"/>
                <w:szCs w:val="20"/>
                <w:highlight w:val="white"/>
              </w:rPr>
              <w:t xml:space="preserve"> kent ekolojisinin peyzaj planlama ve tasarımdaki kullanımı konularında öğrencilerin bilgilendirilmeleri </w:t>
            </w:r>
            <w:r>
              <w:rPr>
                <w:rFonts w:ascii="Times" w:eastAsia="Times" w:hAnsi="Times" w:cs="Times"/>
                <w:color w:val="000000"/>
                <w:sz w:val="20"/>
                <w:szCs w:val="20"/>
              </w:rPr>
              <w:t>hedeflenmektedir</w:t>
            </w:r>
            <w:r>
              <w:rPr>
                <w:rFonts w:ascii="Times" w:eastAsia="Times" w:hAnsi="Times" w:cs="Times"/>
                <w:color w:val="000000"/>
                <w:sz w:val="20"/>
                <w:szCs w:val="20"/>
                <w:highlight w:val="white"/>
              </w:rPr>
              <w:t>.</w:t>
            </w:r>
          </w:p>
        </w:tc>
      </w:tr>
      <w:tr w:rsidR="00360370" w:rsidRPr="006C5356" w14:paraId="4CB93C04" w14:textId="77777777" w:rsidTr="00537B9F">
        <w:trPr>
          <w:trHeight w:val="700"/>
        </w:trPr>
        <w:tc>
          <w:tcPr>
            <w:tcW w:w="567" w:type="dxa"/>
          </w:tcPr>
          <w:p w14:paraId="61C2202D" w14:textId="064EDB5B" w:rsidR="00360370"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1</w:t>
            </w:r>
            <w:r w:rsidR="004C59CD">
              <w:rPr>
                <w:rFonts w:ascii="Times New Roman" w:eastAsia="Times" w:hAnsi="Times New Roman" w:cs="Times New Roman"/>
                <w:b/>
                <w:color w:val="000000"/>
                <w:sz w:val="20"/>
                <w:szCs w:val="20"/>
              </w:rPr>
              <w:t>9</w:t>
            </w:r>
          </w:p>
        </w:tc>
        <w:tc>
          <w:tcPr>
            <w:tcW w:w="9381" w:type="dxa"/>
            <w:shd w:val="clear" w:color="auto" w:fill="auto"/>
            <w:tcMar>
              <w:top w:w="100" w:type="dxa"/>
              <w:left w:w="100" w:type="dxa"/>
              <w:bottom w:w="100" w:type="dxa"/>
              <w:right w:w="100" w:type="dxa"/>
            </w:tcMar>
          </w:tcPr>
          <w:p w14:paraId="3632DDA6" w14:textId="77777777" w:rsidR="00360370" w:rsidRPr="00197562"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197562">
              <w:rPr>
                <w:rFonts w:ascii="Times New Roman" w:eastAsia="Times" w:hAnsi="Times New Roman" w:cs="Times New Roman"/>
                <w:b/>
                <w:color w:val="000000"/>
                <w:sz w:val="20"/>
                <w:szCs w:val="20"/>
              </w:rPr>
              <w:t xml:space="preserve">MİM5010 Konut: Mekân Tasarım Kuram (3-0-3) (Seçmeli) (Bahar) (6 AKTS)  </w:t>
            </w:r>
          </w:p>
          <w:p w14:paraId="6F5937A9" w14:textId="0E3C8A2A" w:rsidR="00360370" w:rsidRPr="00197562"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Cs/>
                <w:color w:val="000000"/>
                <w:sz w:val="20"/>
                <w:szCs w:val="20"/>
              </w:rPr>
            </w:pPr>
            <w:r w:rsidRPr="00197562">
              <w:rPr>
                <w:rFonts w:ascii="Times New Roman" w:eastAsia="Times" w:hAnsi="Times New Roman" w:cs="Times New Roman"/>
                <w:bCs/>
                <w:color w:val="000000"/>
                <w:sz w:val="20"/>
                <w:szCs w:val="20"/>
              </w:rPr>
              <w:t xml:space="preserve">Konut: Mekân Tasarım Kuram </w:t>
            </w:r>
            <w:r w:rsidRPr="00197562">
              <w:rPr>
                <w:rFonts w:ascii="Times New Roman" w:eastAsia="Times" w:hAnsi="Times New Roman" w:cs="Times New Roman"/>
                <w:bCs/>
                <w:color w:val="000000"/>
                <w:sz w:val="20"/>
                <w:szCs w:val="20"/>
              </w:rPr>
              <w:t>dersi kapsamında m</w:t>
            </w:r>
            <w:r w:rsidRPr="00197562">
              <w:rPr>
                <w:rFonts w:ascii="Times New Roman" w:eastAsia="Times" w:hAnsi="Times New Roman" w:cs="Times New Roman"/>
                <w:bCs/>
                <w:color w:val="000000"/>
                <w:sz w:val="20"/>
                <w:szCs w:val="20"/>
              </w:rPr>
              <w:t>imarlığın temellerini oluşturan barınma eylemi ortamını kurgulayan konut özelinde mekânlar, tasarımlar ve kuramlar üzerine bilinçlenme amacını taşıyan bir ders kurgusu belirlenmiştir. Konut alanında yapılan araştırmalar, tasarım düşüncesinin ortaya çıkışı ve yapılanması ile ekolojinin, çevrenin, kentin, kullanıcının ve diğer ilgili aktörlerin, konut olgusuna etkileri, literatür, güncel uygulamalar, kuramsal- kavramlar temeller aracılığıyla irdelenecektir.</w:t>
            </w:r>
            <w:r w:rsidRPr="00197562">
              <w:rPr>
                <w:rFonts w:ascii="Times New Roman" w:eastAsia="Times" w:hAnsi="Times New Roman" w:cs="Times New Roman"/>
                <w:bCs/>
                <w:color w:val="000000"/>
                <w:sz w:val="20"/>
                <w:szCs w:val="20"/>
              </w:rPr>
              <w:tab/>
            </w:r>
          </w:p>
        </w:tc>
      </w:tr>
      <w:tr w:rsidR="00360370" w:rsidRPr="006C5356" w14:paraId="7FBCEF00" w14:textId="77777777" w:rsidTr="00537B9F">
        <w:trPr>
          <w:trHeight w:val="700"/>
        </w:trPr>
        <w:tc>
          <w:tcPr>
            <w:tcW w:w="567" w:type="dxa"/>
          </w:tcPr>
          <w:p w14:paraId="4BA70458" w14:textId="6E08A70E" w:rsidR="00360370"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20</w:t>
            </w:r>
          </w:p>
        </w:tc>
        <w:tc>
          <w:tcPr>
            <w:tcW w:w="9381" w:type="dxa"/>
            <w:shd w:val="clear" w:color="auto" w:fill="auto"/>
            <w:tcMar>
              <w:top w:w="100" w:type="dxa"/>
              <w:left w:w="100" w:type="dxa"/>
              <w:bottom w:w="100" w:type="dxa"/>
              <w:right w:w="100" w:type="dxa"/>
            </w:tcMar>
          </w:tcPr>
          <w:p w14:paraId="5DB8E762" w14:textId="0DCD324B" w:rsidR="00360370" w:rsidRPr="00DB659D"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DB659D">
              <w:rPr>
                <w:rFonts w:ascii="Times New Roman" w:eastAsia="Times" w:hAnsi="Times New Roman" w:cs="Times New Roman"/>
                <w:b/>
                <w:color w:val="000000"/>
                <w:sz w:val="20"/>
                <w:szCs w:val="20"/>
              </w:rPr>
              <w:t>MİM501</w:t>
            </w:r>
            <w:r w:rsidRPr="00DB659D">
              <w:rPr>
                <w:rFonts w:ascii="Times New Roman" w:eastAsia="Times" w:hAnsi="Times New Roman" w:cs="Times New Roman"/>
                <w:b/>
                <w:color w:val="000000"/>
                <w:sz w:val="20"/>
                <w:szCs w:val="20"/>
              </w:rPr>
              <w:t>2</w:t>
            </w:r>
            <w:r w:rsidRPr="00DB659D">
              <w:rPr>
                <w:rFonts w:ascii="Times New Roman" w:eastAsia="Times" w:hAnsi="Times New Roman" w:cs="Times New Roman"/>
                <w:b/>
                <w:color w:val="000000"/>
                <w:sz w:val="20"/>
                <w:szCs w:val="20"/>
              </w:rPr>
              <w:t xml:space="preserve"> </w:t>
            </w:r>
            <w:r w:rsidRPr="00DB659D">
              <w:rPr>
                <w:rFonts w:ascii="Times New Roman" w:eastAsia="Times" w:hAnsi="Times New Roman" w:cs="Times New Roman"/>
                <w:b/>
                <w:color w:val="000000"/>
                <w:sz w:val="20"/>
                <w:szCs w:val="20"/>
              </w:rPr>
              <w:t>Kent Tarihi ve Kültürü</w:t>
            </w:r>
            <w:r w:rsidRPr="00DB659D">
              <w:rPr>
                <w:rFonts w:ascii="Times New Roman" w:eastAsia="Times" w:hAnsi="Times New Roman" w:cs="Times New Roman"/>
                <w:b/>
                <w:color w:val="000000"/>
                <w:sz w:val="20"/>
                <w:szCs w:val="20"/>
              </w:rPr>
              <w:t xml:space="preserve"> (3-0-3) (Seçmeli) (Bahar) (6 AKTS)  </w:t>
            </w:r>
          </w:p>
          <w:p w14:paraId="615E750A" w14:textId="77034F32" w:rsidR="00360370" w:rsidRPr="00DB659D"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
                <w:color w:val="000000"/>
                <w:sz w:val="20"/>
                <w:szCs w:val="20"/>
              </w:rPr>
            </w:pPr>
            <w:r w:rsidRPr="00DB659D">
              <w:rPr>
                <w:rFonts w:ascii="Times New Roman" w:eastAsia="Times" w:hAnsi="Times New Roman" w:cs="Times New Roman"/>
                <w:bCs/>
                <w:color w:val="000000"/>
                <w:sz w:val="20"/>
                <w:szCs w:val="20"/>
              </w:rPr>
              <w:t>Kent Tarihi ve Kültürü</w:t>
            </w:r>
            <w:r w:rsidRPr="00DB659D">
              <w:rPr>
                <w:rFonts w:ascii="Times New Roman" w:eastAsia="Times" w:hAnsi="Times New Roman" w:cs="Times New Roman"/>
                <w:b/>
                <w:color w:val="000000"/>
                <w:sz w:val="20"/>
                <w:szCs w:val="20"/>
              </w:rPr>
              <w:t xml:space="preserve"> </w:t>
            </w:r>
            <w:r w:rsidRPr="00DB659D">
              <w:rPr>
                <w:rFonts w:ascii="Times New Roman" w:eastAsia="Times" w:hAnsi="Times New Roman" w:cs="Times New Roman"/>
                <w:bCs/>
                <w:color w:val="000000"/>
                <w:sz w:val="20"/>
                <w:szCs w:val="20"/>
              </w:rPr>
              <w:t>dersinin amacı kent kavramının tanımlanmasıyla, ilk kentlerin kökenine inerek insan ve kent-ilişkilerinin incelenmesidir. Toplumun büyük bir bölümü tarafından; insan, konut, işyeri ve alt yapı yoğunluğu olarak algılanan kentlerin, gelişim sürecinde sosyal ve kültürel faktörlerle harmanlanarak, fiziksel işlevlerin ötesinde sosyal işlevlerin taşıdığı önemin anlaşılmasını sağlamak dersin kapsamını ve çerçevesini oluşturur. Ayrıca ders kapsamında Dünya’dan ve Anadolu’dan çok katmanlı kentler seçilerek karşılaştırmalı analiz yöntemleriyle tipo morfolojik okumalar yapılacaktır.</w:t>
            </w:r>
          </w:p>
        </w:tc>
      </w:tr>
      <w:tr w:rsidR="00360370" w:rsidRPr="006C5356" w14:paraId="0D178009" w14:textId="77777777" w:rsidTr="00537B9F">
        <w:trPr>
          <w:trHeight w:val="700"/>
        </w:trPr>
        <w:tc>
          <w:tcPr>
            <w:tcW w:w="567" w:type="dxa"/>
          </w:tcPr>
          <w:p w14:paraId="3B95D128" w14:textId="142E9EE0" w:rsidR="00360370" w:rsidRPr="006C5356"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21</w:t>
            </w:r>
          </w:p>
        </w:tc>
        <w:tc>
          <w:tcPr>
            <w:tcW w:w="9381" w:type="dxa"/>
            <w:shd w:val="clear" w:color="auto" w:fill="auto"/>
            <w:tcMar>
              <w:top w:w="100" w:type="dxa"/>
              <w:left w:w="100" w:type="dxa"/>
              <w:bottom w:w="100" w:type="dxa"/>
              <w:right w:w="100" w:type="dxa"/>
            </w:tcMar>
          </w:tcPr>
          <w:p w14:paraId="7BB5DBD0" w14:textId="7A203F91" w:rsidR="00360370" w:rsidRPr="007B0F38"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7B0F38">
              <w:rPr>
                <w:rFonts w:ascii="Times New Roman" w:eastAsia="Times New Roman" w:hAnsi="Times New Roman" w:cs="Times New Roman"/>
                <w:b/>
                <w:bCs/>
                <w:color w:val="000000"/>
                <w:sz w:val="20"/>
                <w:szCs w:val="20"/>
              </w:rPr>
              <w:t>MİM5</w:t>
            </w:r>
            <w:r w:rsidRPr="007B0F38">
              <w:rPr>
                <w:rFonts w:ascii="Times New Roman" w:eastAsia="Times New Roman" w:hAnsi="Times New Roman" w:cs="Times New Roman"/>
                <w:b/>
                <w:bCs/>
                <w:color w:val="000000"/>
                <w:sz w:val="20"/>
                <w:szCs w:val="20"/>
              </w:rPr>
              <w:t>01</w:t>
            </w:r>
            <w:r w:rsidRPr="007B0F38">
              <w:rPr>
                <w:rFonts w:ascii="Times New Roman" w:eastAsia="Times New Roman" w:hAnsi="Times New Roman" w:cs="Times New Roman"/>
                <w:b/>
                <w:bCs/>
                <w:color w:val="000000"/>
                <w:sz w:val="20"/>
                <w:szCs w:val="20"/>
              </w:rPr>
              <w:t xml:space="preserve">4 Kapsayıcı Tasarım </w:t>
            </w:r>
            <w:r w:rsidRPr="007B0F38">
              <w:rPr>
                <w:rFonts w:ascii="Times New Roman" w:eastAsia="Times" w:hAnsi="Times New Roman" w:cs="Times New Roman"/>
                <w:b/>
                <w:color w:val="000000"/>
                <w:sz w:val="20"/>
                <w:szCs w:val="20"/>
              </w:rPr>
              <w:t>(3</w:t>
            </w:r>
            <w:r w:rsidRPr="007B0F38">
              <w:rPr>
                <w:rFonts w:ascii="Times New Roman" w:eastAsia="Times" w:hAnsi="Times New Roman" w:cs="Times New Roman"/>
                <w:b/>
                <w:color w:val="000000"/>
                <w:sz w:val="20"/>
                <w:szCs w:val="20"/>
              </w:rPr>
              <w:t>-</w:t>
            </w:r>
            <w:r w:rsidRPr="007B0F38">
              <w:rPr>
                <w:rFonts w:ascii="Times New Roman" w:eastAsia="Times" w:hAnsi="Times New Roman" w:cs="Times New Roman"/>
                <w:b/>
                <w:color w:val="000000"/>
                <w:sz w:val="20"/>
                <w:szCs w:val="20"/>
              </w:rPr>
              <w:t>0</w:t>
            </w:r>
            <w:r w:rsidRPr="007B0F38">
              <w:rPr>
                <w:rFonts w:ascii="Times New Roman" w:eastAsia="Times" w:hAnsi="Times New Roman" w:cs="Times New Roman"/>
                <w:b/>
                <w:color w:val="000000"/>
                <w:sz w:val="20"/>
                <w:szCs w:val="20"/>
              </w:rPr>
              <w:t>-</w:t>
            </w:r>
            <w:r w:rsidRPr="007B0F38">
              <w:rPr>
                <w:rFonts w:ascii="Times New Roman" w:eastAsia="Times" w:hAnsi="Times New Roman" w:cs="Times New Roman"/>
                <w:b/>
                <w:color w:val="000000"/>
                <w:sz w:val="20"/>
                <w:szCs w:val="20"/>
              </w:rPr>
              <w:t>3) (Seçmeli) (Bahar) (6 AKTS)</w:t>
            </w:r>
          </w:p>
          <w:p w14:paraId="7D85B256" w14:textId="40BB3730" w:rsidR="00360370" w:rsidRPr="00DB659D"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Cs/>
                <w:color w:val="000000"/>
                <w:sz w:val="20"/>
                <w:szCs w:val="20"/>
              </w:rPr>
            </w:pPr>
            <w:r w:rsidRPr="007B0F38">
              <w:rPr>
                <w:rFonts w:ascii="Times New Roman" w:eastAsia="Times" w:hAnsi="Times New Roman" w:cs="Times New Roman"/>
                <w:bCs/>
                <w:color w:val="000000"/>
                <w:sz w:val="20"/>
                <w:szCs w:val="20"/>
              </w:rPr>
              <w:t>Kapsayıcı Tasarım d</w:t>
            </w:r>
            <w:r w:rsidRPr="007B0F38">
              <w:rPr>
                <w:rFonts w:ascii="Times New Roman" w:eastAsia="Times" w:hAnsi="Times New Roman" w:cs="Times New Roman"/>
                <w:bCs/>
                <w:color w:val="000000"/>
                <w:sz w:val="20"/>
                <w:szCs w:val="20"/>
              </w:rPr>
              <w:t>ers</w:t>
            </w:r>
            <w:r w:rsidRPr="007B0F38">
              <w:rPr>
                <w:rFonts w:ascii="Times New Roman" w:eastAsia="Times" w:hAnsi="Times New Roman" w:cs="Times New Roman"/>
                <w:bCs/>
                <w:color w:val="000000"/>
                <w:sz w:val="20"/>
                <w:szCs w:val="20"/>
              </w:rPr>
              <w:t>i</w:t>
            </w:r>
            <w:r w:rsidRPr="007B0F38">
              <w:rPr>
                <w:rFonts w:ascii="Times New Roman" w:eastAsia="Times" w:hAnsi="Times New Roman" w:cs="Times New Roman"/>
                <w:bCs/>
                <w:color w:val="000000"/>
                <w:sz w:val="20"/>
                <w:szCs w:val="20"/>
              </w:rPr>
              <w:t xml:space="preserve"> kapsamında öğrencinin, kapsayıcı tasarım yaklaşımına ilişkin temel kaynakları incelemesi ve güncel uygulamalara ilişkin bilgi sahibi olması amaçlanmaktadır. Konu ile ilgili temel literatür araştırması yapma, derlediği bilgileri analiz ederek ifade edebilme ve özgün bir bilimsel çalışma ortaya koyma yetkinliklerini kazanması hedeflenmektedir.</w:t>
            </w:r>
          </w:p>
        </w:tc>
      </w:tr>
      <w:tr w:rsidR="00360370" w:rsidRPr="006C5356" w14:paraId="69027D28" w14:textId="77777777" w:rsidTr="00537B9F">
        <w:trPr>
          <w:trHeight w:val="700"/>
        </w:trPr>
        <w:tc>
          <w:tcPr>
            <w:tcW w:w="567" w:type="dxa"/>
          </w:tcPr>
          <w:p w14:paraId="5A23BC49" w14:textId="1AA9E385" w:rsidR="00360370" w:rsidRPr="006C5356"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22</w:t>
            </w:r>
          </w:p>
        </w:tc>
        <w:tc>
          <w:tcPr>
            <w:tcW w:w="9381" w:type="dxa"/>
            <w:shd w:val="clear" w:color="auto" w:fill="auto"/>
            <w:tcMar>
              <w:top w:w="100" w:type="dxa"/>
              <w:left w:w="100" w:type="dxa"/>
              <w:bottom w:w="100" w:type="dxa"/>
              <w:right w:w="100" w:type="dxa"/>
            </w:tcMar>
          </w:tcPr>
          <w:p w14:paraId="5B37A6BA" w14:textId="6B85D7FB" w:rsidR="00360370" w:rsidRPr="007B0F38"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7B0F38">
              <w:rPr>
                <w:rFonts w:ascii="Times New Roman" w:eastAsia="Times" w:hAnsi="Times New Roman" w:cs="Times New Roman"/>
                <w:b/>
                <w:color w:val="000000"/>
                <w:sz w:val="20"/>
                <w:szCs w:val="20"/>
              </w:rPr>
              <w:t>MİM5</w:t>
            </w:r>
            <w:r w:rsidRPr="007B0F38">
              <w:rPr>
                <w:rFonts w:ascii="Times New Roman" w:eastAsia="Times" w:hAnsi="Times New Roman" w:cs="Times New Roman"/>
                <w:b/>
                <w:color w:val="000000"/>
                <w:sz w:val="20"/>
                <w:szCs w:val="20"/>
              </w:rPr>
              <w:t>016</w:t>
            </w:r>
            <w:r w:rsidRPr="007B0F38">
              <w:rPr>
                <w:rFonts w:ascii="Times New Roman" w:eastAsia="Times" w:hAnsi="Times New Roman" w:cs="Times New Roman"/>
                <w:b/>
                <w:color w:val="000000"/>
                <w:sz w:val="20"/>
                <w:szCs w:val="20"/>
              </w:rPr>
              <w:t xml:space="preserve"> Dünya Miras Alanlarında Koruma ve Restorasyon (3</w:t>
            </w:r>
            <w:r w:rsidRPr="007B0F38">
              <w:rPr>
                <w:rFonts w:ascii="Times New Roman" w:eastAsia="Times" w:hAnsi="Times New Roman" w:cs="Times New Roman"/>
                <w:b/>
                <w:color w:val="000000"/>
                <w:sz w:val="20"/>
                <w:szCs w:val="20"/>
              </w:rPr>
              <w:t>-</w:t>
            </w:r>
            <w:r w:rsidRPr="007B0F38">
              <w:rPr>
                <w:rFonts w:ascii="Times New Roman" w:eastAsia="Times" w:hAnsi="Times New Roman" w:cs="Times New Roman"/>
                <w:b/>
                <w:color w:val="000000"/>
                <w:sz w:val="20"/>
                <w:szCs w:val="20"/>
              </w:rPr>
              <w:t>0</w:t>
            </w:r>
            <w:r w:rsidRPr="007B0F38">
              <w:rPr>
                <w:rFonts w:ascii="Times New Roman" w:eastAsia="Times" w:hAnsi="Times New Roman" w:cs="Times New Roman"/>
                <w:b/>
                <w:color w:val="000000"/>
                <w:sz w:val="20"/>
                <w:szCs w:val="20"/>
              </w:rPr>
              <w:t>-</w:t>
            </w:r>
            <w:r w:rsidRPr="007B0F38">
              <w:rPr>
                <w:rFonts w:ascii="Times New Roman" w:eastAsia="Times" w:hAnsi="Times New Roman" w:cs="Times New Roman"/>
                <w:b/>
                <w:color w:val="000000"/>
                <w:sz w:val="20"/>
                <w:szCs w:val="20"/>
              </w:rPr>
              <w:t xml:space="preserve">3) (Seçmeli) (Bahar) (6 AKTS) </w:t>
            </w:r>
          </w:p>
          <w:p w14:paraId="27FB268B" w14:textId="622FA51D" w:rsidR="00360370" w:rsidRPr="007B0F38"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Cs/>
                <w:color w:val="000000"/>
                <w:sz w:val="20"/>
                <w:szCs w:val="20"/>
              </w:rPr>
            </w:pPr>
            <w:r w:rsidRPr="007B0F38">
              <w:rPr>
                <w:rFonts w:ascii="Times New Roman" w:eastAsia="Times" w:hAnsi="Times New Roman" w:cs="Times New Roman"/>
                <w:bCs/>
                <w:color w:val="000000"/>
                <w:sz w:val="20"/>
                <w:szCs w:val="20"/>
              </w:rPr>
              <w:t xml:space="preserve">Dünya Miras Alanlarında Koruma ve Restorasyon </w:t>
            </w:r>
            <w:r w:rsidRPr="007B0F38">
              <w:rPr>
                <w:rFonts w:ascii="Times New Roman" w:eastAsia="Times" w:hAnsi="Times New Roman" w:cs="Times New Roman"/>
                <w:bCs/>
                <w:color w:val="000000"/>
                <w:sz w:val="20"/>
                <w:szCs w:val="20"/>
              </w:rPr>
              <w:t xml:space="preserve">dersi </w:t>
            </w:r>
            <w:r w:rsidR="00AE1C5E">
              <w:rPr>
                <w:rFonts w:ascii="Times New Roman" w:eastAsia="Times" w:hAnsi="Times New Roman" w:cs="Times New Roman"/>
                <w:bCs/>
                <w:color w:val="000000"/>
                <w:sz w:val="20"/>
                <w:szCs w:val="20"/>
              </w:rPr>
              <w:t>ö</w:t>
            </w:r>
            <w:r w:rsidRPr="007B0F38">
              <w:rPr>
                <w:rFonts w:ascii="Times New Roman" w:eastAsia="Times" w:hAnsi="Times New Roman" w:cs="Times New Roman"/>
                <w:bCs/>
                <w:color w:val="000000"/>
                <w:sz w:val="20"/>
                <w:szCs w:val="20"/>
              </w:rPr>
              <w:t>ğrencilerin, Dünya Mirası Sözleşmesi'nin imzalanmasında sonra Dünya'da koruma anlayışı ve olagelen yeni gelişmeler hakkında bilgi sahibi olması ve tartışabilmesi amaçlamaktadır.</w:t>
            </w:r>
            <w:r w:rsidRPr="007B0F38">
              <w:rPr>
                <w:rFonts w:ascii="Times New Roman" w:eastAsia="Times" w:hAnsi="Times New Roman" w:cs="Times New Roman"/>
                <w:bCs/>
                <w:color w:val="000000"/>
                <w:sz w:val="20"/>
                <w:szCs w:val="20"/>
              </w:rPr>
              <w:tab/>
            </w:r>
            <w:r w:rsidRPr="007B0F38">
              <w:rPr>
                <w:rFonts w:ascii="Times New Roman" w:eastAsia="Times" w:hAnsi="Times New Roman" w:cs="Times New Roman"/>
                <w:bCs/>
                <w:color w:val="000000"/>
                <w:sz w:val="20"/>
                <w:szCs w:val="20"/>
              </w:rPr>
              <w:tab/>
            </w:r>
          </w:p>
        </w:tc>
      </w:tr>
      <w:tr w:rsidR="00360370" w:rsidRPr="006C5356" w14:paraId="7B864B82" w14:textId="77777777" w:rsidTr="00537B9F">
        <w:trPr>
          <w:trHeight w:val="700"/>
        </w:trPr>
        <w:tc>
          <w:tcPr>
            <w:tcW w:w="567" w:type="dxa"/>
          </w:tcPr>
          <w:p w14:paraId="1F885F7E" w14:textId="4BF11D3A" w:rsidR="00360370" w:rsidRPr="006C5356" w:rsidRDefault="004C59CD"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Pr>
                <w:rFonts w:ascii="Times New Roman" w:eastAsia="Times" w:hAnsi="Times New Roman" w:cs="Times New Roman"/>
                <w:b/>
                <w:color w:val="000000"/>
                <w:sz w:val="20"/>
                <w:szCs w:val="20"/>
              </w:rPr>
              <w:t>23</w:t>
            </w:r>
          </w:p>
        </w:tc>
        <w:tc>
          <w:tcPr>
            <w:tcW w:w="9381" w:type="dxa"/>
            <w:shd w:val="clear" w:color="auto" w:fill="auto"/>
            <w:tcMar>
              <w:top w:w="100" w:type="dxa"/>
              <w:left w:w="100" w:type="dxa"/>
              <w:bottom w:w="100" w:type="dxa"/>
              <w:right w:w="100" w:type="dxa"/>
            </w:tcMar>
          </w:tcPr>
          <w:p w14:paraId="3052EE26" w14:textId="70E9D1BD" w:rsidR="00360370" w:rsidRPr="00614A7E" w:rsidRDefault="00360370" w:rsidP="00360370">
            <w:pPr>
              <w:widowControl w:val="0"/>
              <w:pBdr>
                <w:top w:val="nil"/>
                <w:left w:val="nil"/>
                <w:bottom w:val="nil"/>
                <w:right w:val="nil"/>
                <w:between w:val="nil"/>
              </w:pBdr>
              <w:spacing w:line="240" w:lineRule="auto"/>
              <w:ind w:left="114"/>
              <w:rPr>
                <w:rFonts w:ascii="Times New Roman" w:eastAsia="Times" w:hAnsi="Times New Roman" w:cs="Times New Roman"/>
                <w:b/>
                <w:color w:val="000000"/>
                <w:sz w:val="20"/>
                <w:szCs w:val="20"/>
              </w:rPr>
            </w:pPr>
            <w:r w:rsidRPr="00614A7E">
              <w:rPr>
                <w:rFonts w:ascii="Times New Roman" w:eastAsia="Times" w:hAnsi="Times New Roman" w:cs="Times New Roman"/>
                <w:b/>
                <w:color w:val="000000"/>
                <w:sz w:val="20"/>
                <w:szCs w:val="20"/>
              </w:rPr>
              <w:t>MİM</w:t>
            </w:r>
            <w:r w:rsidRPr="00614A7E">
              <w:rPr>
                <w:rFonts w:ascii="Times New Roman" w:eastAsia="Times" w:hAnsi="Times New Roman" w:cs="Times New Roman"/>
                <w:b/>
                <w:color w:val="000000"/>
                <w:sz w:val="20"/>
                <w:szCs w:val="20"/>
              </w:rPr>
              <w:t>5018</w:t>
            </w:r>
            <w:r w:rsidRPr="00614A7E">
              <w:rPr>
                <w:rFonts w:ascii="Times New Roman" w:eastAsia="Times" w:hAnsi="Times New Roman" w:cs="Times New Roman"/>
                <w:b/>
                <w:color w:val="000000"/>
                <w:sz w:val="20"/>
                <w:szCs w:val="20"/>
              </w:rPr>
              <w:t xml:space="preserve"> Yerel Mimari: Kültür ve Sürdürülebilirlik (3</w:t>
            </w:r>
            <w:r w:rsidRPr="00614A7E">
              <w:rPr>
                <w:rFonts w:ascii="Times New Roman" w:eastAsia="Times" w:hAnsi="Times New Roman" w:cs="Times New Roman"/>
                <w:b/>
                <w:color w:val="000000"/>
                <w:sz w:val="20"/>
                <w:szCs w:val="20"/>
              </w:rPr>
              <w:t>-</w:t>
            </w:r>
            <w:r w:rsidRPr="00614A7E">
              <w:rPr>
                <w:rFonts w:ascii="Times New Roman" w:eastAsia="Times" w:hAnsi="Times New Roman" w:cs="Times New Roman"/>
                <w:b/>
                <w:color w:val="000000"/>
                <w:sz w:val="20"/>
                <w:szCs w:val="20"/>
              </w:rPr>
              <w:t>0</w:t>
            </w:r>
            <w:r w:rsidRPr="00614A7E">
              <w:rPr>
                <w:rFonts w:ascii="Times New Roman" w:eastAsia="Times" w:hAnsi="Times New Roman" w:cs="Times New Roman"/>
                <w:b/>
                <w:color w:val="000000"/>
                <w:sz w:val="20"/>
                <w:szCs w:val="20"/>
              </w:rPr>
              <w:t>-</w:t>
            </w:r>
            <w:r w:rsidRPr="00614A7E">
              <w:rPr>
                <w:rFonts w:ascii="Times New Roman" w:eastAsia="Times" w:hAnsi="Times New Roman" w:cs="Times New Roman"/>
                <w:b/>
                <w:color w:val="000000"/>
                <w:sz w:val="20"/>
                <w:szCs w:val="20"/>
              </w:rPr>
              <w:t xml:space="preserve">3) (Seçmeli) (Bahar) (6 AKTS) </w:t>
            </w:r>
          </w:p>
          <w:p w14:paraId="4DC43732" w14:textId="059AC5C4" w:rsidR="00360370" w:rsidRPr="006C5356" w:rsidRDefault="00360370" w:rsidP="00360370">
            <w:pPr>
              <w:widowControl w:val="0"/>
              <w:pBdr>
                <w:top w:val="nil"/>
                <w:left w:val="nil"/>
                <w:bottom w:val="nil"/>
                <w:right w:val="nil"/>
                <w:between w:val="nil"/>
              </w:pBdr>
              <w:spacing w:line="240" w:lineRule="auto"/>
              <w:ind w:left="114"/>
              <w:jc w:val="both"/>
              <w:rPr>
                <w:rFonts w:ascii="Times New Roman" w:eastAsia="Times" w:hAnsi="Times New Roman" w:cs="Times New Roman"/>
                <w:b/>
                <w:color w:val="000000"/>
                <w:sz w:val="20"/>
                <w:szCs w:val="20"/>
              </w:rPr>
            </w:pPr>
            <w:r w:rsidRPr="00614A7E">
              <w:rPr>
                <w:rFonts w:ascii="Times New Roman" w:eastAsia="Times" w:hAnsi="Times New Roman" w:cs="Times New Roman"/>
                <w:bCs/>
                <w:color w:val="000000"/>
                <w:sz w:val="20"/>
                <w:szCs w:val="20"/>
              </w:rPr>
              <w:t xml:space="preserve">Yerel Mimari: Kültür ve Sürdürülebilirlik </w:t>
            </w:r>
            <w:r w:rsidRPr="00614A7E">
              <w:rPr>
                <w:rFonts w:ascii="Times New Roman" w:eastAsia="Times" w:hAnsi="Times New Roman" w:cs="Times New Roman"/>
                <w:bCs/>
                <w:color w:val="000000"/>
                <w:sz w:val="20"/>
                <w:szCs w:val="20"/>
              </w:rPr>
              <w:t>dersi</w:t>
            </w:r>
            <w:r>
              <w:rPr>
                <w:rFonts w:ascii="Times New Roman" w:eastAsia="Times" w:hAnsi="Times New Roman" w:cs="Times New Roman"/>
                <w:bCs/>
                <w:color w:val="000000"/>
                <w:sz w:val="20"/>
                <w:szCs w:val="20"/>
              </w:rPr>
              <w:t>nde</w:t>
            </w:r>
            <w:r w:rsidRPr="00614A7E">
              <w:rPr>
                <w:rFonts w:ascii="Times New Roman" w:eastAsia="Times" w:hAnsi="Times New Roman" w:cs="Times New Roman"/>
                <w:bCs/>
                <w:color w:val="000000"/>
                <w:sz w:val="20"/>
                <w:szCs w:val="20"/>
              </w:rPr>
              <w:t xml:space="preserve"> ö</w:t>
            </w:r>
            <w:r w:rsidRPr="00614A7E">
              <w:rPr>
                <w:rFonts w:ascii="Times New Roman" w:eastAsia="Times" w:hAnsi="Times New Roman" w:cs="Times New Roman"/>
                <w:bCs/>
                <w:color w:val="000000"/>
                <w:sz w:val="20"/>
                <w:szCs w:val="20"/>
              </w:rPr>
              <w:t>ğrencilerin, yerel mimari öğelerin tespiti, sorunların belirlenmesi ve sürdürülebilirlik bağlamında korunması için çözüm önerileri getirme becerisi kazanması amaçlanmaktadır. Ders kapsamında öğrenciler yerel mimari terminolojisine hâkim olma, sahada çalışma ve yerel halk ile iletişim kurarak somut ve somut olmayan miras değerleri hakkında bilgi toplayarak, bilimsel bir formatta bu bilgiyi sunma ve tartışma tecrübesi elde edecektir.</w:t>
            </w:r>
          </w:p>
        </w:tc>
      </w:tr>
    </w:tbl>
    <w:p w14:paraId="4D78EBB0" w14:textId="77777777" w:rsidR="00B6586D" w:rsidRPr="006C5356" w:rsidRDefault="00B6586D">
      <w:pPr>
        <w:widowControl w:val="0"/>
        <w:pBdr>
          <w:top w:val="nil"/>
          <w:left w:val="nil"/>
          <w:bottom w:val="nil"/>
          <w:right w:val="nil"/>
          <w:between w:val="nil"/>
        </w:pBdr>
        <w:rPr>
          <w:rFonts w:ascii="Times New Roman" w:hAnsi="Times New Roman" w:cs="Times New Roman"/>
          <w:color w:val="000000"/>
        </w:rPr>
      </w:pPr>
    </w:p>
    <w:p w14:paraId="32F69D0C" w14:textId="77777777" w:rsidR="00B6586D" w:rsidRPr="006C5356" w:rsidRDefault="00B6586D">
      <w:pPr>
        <w:widowControl w:val="0"/>
        <w:pBdr>
          <w:top w:val="nil"/>
          <w:left w:val="nil"/>
          <w:bottom w:val="nil"/>
          <w:right w:val="nil"/>
          <w:between w:val="nil"/>
        </w:pBdr>
        <w:rPr>
          <w:rFonts w:ascii="Times New Roman" w:hAnsi="Times New Roman" w:cs="Times New Roman"/>
          <w:color w:val="000000"/>
        </w:rPr>
      </w:pPr>
    </w:p>
    <w:sectPr w:rsidR="00B6586D" w:rsidRPr="006C5356">
      <w:pgSz w:w="11900" w:h="16820"/>
      <w:pgMar w:top="1406" w:right="850" w:bottom="1555" w:left="1123"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86D"/>
    <w:rsid w:val="00011869"/>
    <w:rsid w:val="00013F69"/>
    <w:rsid w:val="000140E6"/>
    <w:rsid w:val="00024EB3"/>
    <w:rsid w:val="00072052"/>
    <w:rsid w:val="00087432"/>
    <w:rsid w:val="000B01EC"/>
    <w:rsid w:val="00116E29"/>
    <w:rsid w:val="00122D9D"/>
    <w:rsid w:val="001326DA"/>
    <w:rsid w:val="0014787C"/>
    <w:rsid w:val="001605A9"/>
    <w:rsid w:val="00166187"/>
    <w:rsid w:val="0019643E"/>
    <w:rsid w:val="00197562"/>
    <w:rsid w:val="001D0690"/>
    <w:rsid w:val="001E683F"/>
    <w:rsid w:val="0023591F"/>
    <w:rsid w:val="00244D05"/>
    <w:rsid w:val="00245BE5"/>
    <w:rsid w:val="00283606"/>
    <w:rsid w:val="002C2411"/>
    <w:rsid w:val="002D50FD"/>
    <w:rsid w:val="00325376"/>
    <w:rsid w:val="00360370"/>
    <w:rsid w:val="00363445"/>
    <w:rsid w:val="00384EFD"/>
    <w:rsid w:val="003E4740"/>
    <w:rsid w:val="00437DEB"/>
    <w:rsid w:val="00470E40"/>
    <w:rsid w:val="00471FFD"/>
    <w:rsid w:val="004A6744"/>
    <w:rsid w:val="004C59CD"/>
    <w:rsid w:val="0053618C"/>
    <w:rsid w:val="00536EF6"/>
    <w:rsid w:val="00537B9F"/>
    <w:rsid w:val="00543B92"/>
    <w:rsid w:val="0054580A"/>
    <w:rsid w:val="00547012"/>
    <w:rsid w:val="00556228"/>
    <w:rsid w:val="0055718B"/>
    <w:rsid w:val="005710D5"/>
    <w:rsid w:val="00614A7E"/>
    <w:rsid w:val="0062778F"/>
    <w:rsid w:val="00674595"/>
    <w:rsid w:val="006C5356"/>
    <w:rsid w:val="006D0BE9"/>
    <w:rsid w:val="006D2FB4"/>
    <w:rsid w:val="006D7E90"/>
    <w:rsid w:val="007079CB"/>
    <w:rsid w:val="007129AD"/>
    <w:rsid w:val="00723232"/>
    <w:rsid w:val="00735F0D"/>
    <w:rsid w:val="007768D8"/>
    <w:rsid w:val="007924E5"/>
    <w:rsid w:val="007A0B20"/>
    <w:rsid w:val="007B0F38"/>
    <w:rsid w:val="007F24FC"/>
    <w:rsid w:val="008069BD"/>
    <w:rsid w:val="00816C6F"/>
    <w:rsid w:val="00844D2A"/>
    <w:rsid w:val="00877777"/>
    <w:rsid w:val="008D4319"/>
    <w:rsid w:val="008F66AC"/>
    <w:rsid w:val="009109D4"/>
    <w:rsid w:val="00916859"/>
    <w:rsid w:val="009322F4"/>
    <w:rsid w:val="00952F7F"/>
    <w:rsid w:val="00962EA6"/>
    <w:rsid w:val="009E6113"/>
    <w:rsid w:val="009E7E88"/>
    <w:rsid w:val="009F44F3"/>
    <w:rsid w:val="00A02553"/>
    <w:rsid w:val="00A466A9"/>
    <w:rsid w:val="00A57AE2"/>
    <w:rsid w:val="00A773D3"/>
    <w:rsid w:val="00AE1C5E"/>
    <w:rsid w:val="00AE25B0"/>
    <w:rsid w:val="00B0719E"/>
    <w:rsid w:val="00B5703F"/>
    <w:rsid w:val="00B649E1"/>
    <w:rsid w:val="00B6586D"/>
    <w:rsid w:val="00B8050E"/>
    <w:rsid w:val="00B86AEF"/>
    <w:rsid w:val="00BC4086"/>
    <w:rsid w:val="00BC6AF5"/>
    <w:rsid w:val="00BF64B1"/>
    <w:rsid w:val="00C31989"/>
    <w:rsid w:val="00C430AD"/>
    <w:rsid w:val="00C6199E"/>
    <w:rsid w:val="00C6378D"/>
    <w:rsid w:val="00C91A79"/>
    <w:rsid w:val="00CE299D"/>
    <w:rsid w:val="00D269C1"/>
    <w:rsid w:val="00D317D3"/>
    <w:rsid w:val="00D54DFE"/>
    <w:rsid w:val="00D90328"/>
    <w:rsid w:val="00D92FF9"/>
    <w:rsid w:val="00DB659D"/>
    <w:rsid w:val="00DC301B"/>
    <w:rsid w:val="00DC31C1"/>
    <w:rsid w:val="00DC71D6"/>
    <w:rsid w:val="00E328D5"/>
    <w:rsid w:val="00E47783"/>
    <w:rsid w:val="00E92B81"/>
    <w:rsid w:val="00EA08B0"/>
    <w:rsid w:val="00EC65CF"/>
    <w:rsid w:val="00ED7B23"/>
    <w:rsid w:val="00F307EF"/>
    <w:rsid w:val="00F43E4A"/>
    <w:rsid w:val="00F675E8"/>
    <w:rsid w:val="00FB52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C8B0B"/>
  <w15:docId w15:val="{E6161F3D-45A3-4867-BE53-C61424C83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681618">
      <w:bodyDiv w:val="1"/>
      <w:marLeft w:val="0"/>
      <w:marRight w:val="0"/>
      <w:marTop w:val="0"/>
      <w:marBottom w:val="0"/>
      <w:divBdr>
        <w:top w:val="none" w:sz="0" w:space="0" w:color="auto"/>
        <w:left w:val="none" w:sz="0" w:space="0" w:color="auto"/>
        <w:bottom w:val="none" w:sz="0" w:space="0" w:color="auto"/>
        <w:right w:val="none" w:sz="0" w:space="0" w:color="auto"/>
      </w:divBdr>
    </w:div>
    <w:div w:id="1931574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4</Pages>
  <Words>2332</Words>
  <Characters>13297</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Meltem Akyürek</cp:lastModifiedBy>
  <cp:revision>90</cp:revision>
  <cp:lastPrinted>2025-06-12T08:38:00Z</cp:lastPrinted>
  <dcterms:created xsi:type="dcterms:W3CDTF">2025-06-02T19:51:00Z</dcterms:created>
  <dcterms:modified xsi:type="dcterms:W3CDTF">2025-06-12T12:46:00Z</dcterms:modified>
</cp:coreProperties>
</file>